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1BC" w:rsidRDefault="005E21BC">
      <w:pPr>
        <w:pStyle w:val="ConsPlusNormal0"/>
        <w:jc w:val="both"/>
        <w:outlineLvl w:val="0"/>
      </w:pPr>
      <w:bookmarkStart w:id="0" w:name="_GoBack"/>
      <w:bookmarkEnd w:id="0"/>
    </w:p>
    <w:p w:rsidR="005E21BC" w:rsidRDefault="00C445A5">
      <w:pPr>
        <w:pStyle w:val="ConsPlusTitle0"/>
        <w:jc w:val="center"/>
        <w:outlineLvl w:val="0"/>
      </w:pPr>
      <w:r>
        <w:t>ПРАВИТЕЛЬСТВО МОСКВЫ</w:t>
      </w:r>
    </w:p>
    <w:p w:rsidR="005E21BC" w:rsidRDefault="005E21BC">
      <w:pPr>
        <w:pStyle w:val="ConsPlusTitle0"/>
        <w:jc w:val="both"/>
      </w:pPr>
    </w:p>
    <w:p w:rsidR="005E21BC" w:rsidRDefault="00C445A5">
      <w:pPr>
        <w:pStyle w:val="ConsPlusTitle0"/>
        <w:jc w:val="center"/>
      </w:pPr>
      <w:r>
        <w:t>ПОСТАНОВЛЕНИЕ</w:t>
      </w:r>
    </w:p>
    <w:p w:rsidR="005E21BC" w:rsidRDefault="00C445A5">
      <w:pPr>
        <w:pStyle w:val="ConsPlusTitle0"/>
        <w:jc w:val="center"/>
      </w:pPr>
      <w:r>
        <w:t>от 28 сентября 2021 г. N 1498-ПП</w:t>
      </w:r>
    </w:p>
    <w:p w:rsidR="005E21BC" w:rsidRDefault="005E21BC">
      <w:pPr>
        <w:pStyle w:val="ConsPlusTitle0"/>
        <w:jc w:val="both"/>
      </w:pPr>
    </w:p>
    <w:p w:rsidR="005E21BC" w:rsidRDefault="00C445A5">
      <w:pPr>
        <w:pStyle w:val="ConsPlusTitle0"/>
        <w:jc w:val="center"/>
      </w:pPr>
      <w:r>
        <w:t>ОБ УТВЕРЖДЕНИИ ПОЛОЖЕНИЯ О РЕГИОНАЛЬНОМ ГОСУДАРСТВЕННОМ</w:t>
      </w:r>
    </w:p>
    <w:p w:rsidR="005E21BC" w:rsidRDefault="00C445A5">
      <w:pPr>
        <w:pStyle w:val="ConsPlusTitle0"/>
        <w:jc w:val="center"/>
      </w:pPr>
      <w:r>
        <w:t>КОНТРОЛЕ (НАДЗОРЕ) В СФЕРЕ СОЦИАЛЬНОГО ОБСЛУЖИВАНИЯ</w:t>
      </w:r>
    </w:p>
    <w:p w:rsidR="005E21BC" w:rsidRDefault="005E21B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E21BC">
        <w:tc>
          <w:tcPr>
            <w:tcW w:w="60" w:type="dxa"/>
            <w:tcBorders>
              <w:top w:val="nil"/>
              <w:left w:val="nil"/>
              <w:bottom w:val="nil"/>
              <w:right w:val="nil"/>
            </w:tcBorders>
            <w:shd w:val="clear" w:color="auto" w:fill="CED3F1"/>
            <w:tcMar>
              <w:top w:w="0" w:type="dxa"/>
              <w:left w:w="0" w:type="dxa"/>
              <w:bottom w:w="0" w:type="dxa"/>
              <w:right w:w="0" w:type="dxa"/>
            </w:tcMar>
          </w:tcPr>
          <w:p w:rsidR="005E21BC" w:rsidRDefault="005E21B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E21BC" w:rsidRDefault="005E21B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E21BC" w:rsidRDefault="00C445A5">
            <w:pPr>
              <w:pStyle w:val="ConsPlusNormal0"/>
              <w:jc w:val="center"/>
            </w:pPr>
            <w:r>
              <w:rPr>
                <w:color w:val="392C69"/>
              </w:rPr>
              <w:t>Список изменяющих документов</w:t>
            </w:r>
          </w:p>
          <w:p w:rsidR="005E21BC" w:rsidRDefault="00C445A5">
            <w:pPr>
              <w:pStyle w:val="ConsPlusNormal0"/>
              <w:jc w:val="center"/>
            </w:pPr>
            <w:r>
              <w:rPr>
                <w:color w:val="392C69"/>
              </w:rPr>
              <w:t xml:space="preserve">(в ред. постановлений Правительства Москвы от 23.12.2021 </w:t>
            </w:r>
            <w:hyperlink r:id="rId7" w:tooltip="Постановление Правительства Москвы от 23.12.2021 N 2169-ПП &quot;О внесении изменений в правовые акты города Москвы и признании утратившими силу правовых актов (отдельных положений правовых актов) города Москвы&quot; (вместе с &quot;Порядком оценки результативности и эффекти">
              <w:r>
                <w:rPr>
                  <w:color w:val="0000FF"/>
                </w:rPr>
                <w:t>N 2169-ПП</w:t>
              </w:r>
            </w:hyperlink>
            <w:r>
              <w:rPr>
                <w:color w:val="392C69"/>
              </w:rPr>
              <w:t>,</w:t>
            </w:r>
          </w:p>
          <w:p w:rsidR="005E21BC" w:rsidRDefault="00C445A5">
            <w:pPr>
              <w:pStyle w:val="ConsPlusNormal0"/>
              <w:jc w:val="center"/>
            </w:pPr>
            <w:r>
              <w:rPr>
                <w:color w:val="392C69"/>
              </w:rPr>
              <w:t xml:space="preserve">от 15.02.2022 </w:t>
            </w:r>
            <w:hyperlink r:id="rId8" w:tooltip="Постановление Правительства Москвы от 15.02.2022 N 173-ПП &quot;О внесении изменений в правовые акты города Москвы&quot; {КонсультантПлюс}">
              <w:r>
                <w:rPr>
                  <w:color w:val="0000FF"/>
                </w:rPr>
                <w:t>N 173-ПП</w:t>
              </w:r>
            </w:hyperlink>
            <w:r>
              <w:rPr>
                <w:color w:val="392C69"/>
              </w:rPr>
              <w:t xml:space="preserve">, от 06.02.2024 </w:t>
            </w:r>
            <w:hyperlink r:id="rId9" w:tooltip="Постановление Правительства Москвы от 06.02.2024 N 208-ПП &quot;О внесении изменений в постановление Правительства Москвы от 28 сентября 2021 г. N 1498-ПП&quot; {КонсультантПлюс}">
              <w:r>
                <w:rPr>
                  <w:color w:val="0000FF"/>
                </w:rPr>
                <w:t>N 208-ПП</w:t>
              </w:r>
            </w:hyperlink>
            <w:r>
              <w:rPr>
                <w:color w:val="392C69"/>
              </w:rPr>
              <w:t xml:space="preserve">, от 27.03.2024 </w:t>
            </w:r>
            <w:hyperlink r:id="rId10" w:tooltip="Постановление Правительства Москвы от 27.03.2024 N 643-ПП &quot;О внесении изменений в правовые акты города Москвы&quot; {КонсультантПлюс}">
              <w:r>
                <w:rPr>
                  <w:color w:val="0000FF"/>
                </w:rPr>
                <w:t>N 643-ПП</w:t>
              </w:r>
            </w:hyperlink>
            <w:r>
              <w:rPr>
                <w:color w:val="392C69"/>
              </w:rPr>
              <w:t>,</w:t>
            </w:r>
          </w:p>
          <w:p w:rsidR="005E21BC" w:rsidRDefault="00C445A5">
            <w:pPr>
              <w:pStyle w:val="ConsPlusNormal0"/>
              <w:jc w:val="center"/>
            </w:pPr>
            <w:r>
              <w:rPr>
                <w:color w:val="392C69"/>
              </w:rPr>
              <w:t xml:space="preserve">от 02.09.2025 </w:t>
            </w:r>
            <w:hyperlink r:id="rId11"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N 2135-ПП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21BC" w:rsidRDefault="005E21BC">
            <w:pPr>
              <w:pStyle w:val="ConsPlusNormal0"/>
            </w:pPr>
          </w:p>
        </w:tc>
      </w:tr>
    </w:tbl>
    <w:p w:rsidR="005E21BC" w:rsidRDefault="005E21BC">
      <w:pPr>
        <w:pStyle w:val="ConsPlusNormal0"/>
        <w:jc w:val="both"/>
      </w:pPr>
    </w:p>
    <w:p w:rsidR="005E21BC" w:rsidRDefault="00C445A5">
      <w:pPr>
        <w:pStyle w:val="ConsPlusNormal0"/>
        <w:ind w:firstLine="540"/>
        <w:jc w:val="both"/>
      </w:pPr>
      <w:r>
        <w:t xml:space="preserve">В соответствии с Федеральным </w:t>
      </w:r>
      <w:hyperlink r:id="rId1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 N 248-ФЗ "О государственном контроле (надзоре) и муниципальном контроле в Российской Федерации", Федеральным </w:t>
      </w:r>
      <w:hyperlink r:id="rId1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законом</w:t>
        </w:r>
      </w:hyperlink>
      <w:r>
        <w:t xml:space="preserve"> от 28 декабря 2013 г. N 442-ФЗ "Об основах социального обслуживания граждан в Российской Федерации", </w:t>
      </w:r>
      <w:hyperlink r:id="rId14" w:tooltip="Закон г. Москвы от 09.07.2008 N 34 (ред. от 07.06.2023) &quot;О социальном обслуживании населения и социальной помощи в городе Москве&quot; {КонсультантПлюс}">
        <w:r>
          <w:rPr>
            <w:color w:val="0000FF"/>
          </w:rPr>
          <w:t>Законом</w:t>
        </w:r>
      </w:hyperlink>
      <w:r>
        <w:t xml:space="preserve"> города Москвы от 9 июля 2008 г. N 34 "О социальном обслуживании населения и социальной помощи в городе Москве" Правительство Москвы постановляет:</w:t>
      </w:r>
    </w:p>
    <w:p w:rsidR="005E21BC" w:rsidRDefault="00C445A5">
      <w:pPr>
        <w:pStyle w:val="ConsPlusNormal0"/>
        <w:spacing w:before="240"/>
        <w:ind w:firstLine="540"/>
        <w:jc w:val="both"/>
      </w:pPr>
      <w:r>
        <w:t xml:space="preserve">1. Утвердить </w:t>
      </w:r>
      <w:hyperlink w:anchor="P37" w:tooltip="ПОЛОЖЕНИЕ">
        <w:r>
          <w:rPr>
            <w:color w:val="0000FF"/>
          </w:rPr>
          <w:t>Положение</w:t>
        </w:r>
      </w:hyperlink>
      <w:r>
        <w:t xml:space="preserve"> о региональном государственном контроле (надзоре) в сфере социального обслуживания (приложение).</w:t>
      </w:r>
    </w:p>
    <w:p w:rsidR="005E21BC" w:rsidRDefault="00C445A5">
      <w:pPr>
        <w:pStyle w:val="ConsPlusNormal0"/>
        <w:spacing w:before="240"/>
        <w:ind w:firstLine="540"/>
        <w:jc w:val="both"/>
      </w:pPr>
      <w:r>
        <w:t>2. Признать утратившими силу:</w:t>
      </w:r>
    </w:p>
    <w:p w:rsidR="005E21BC" w:rsidRDefault="00C445A5">
      <w:pPr>
        <w:pStyle w:val="ConsPlusNormal0"/>
        <w:spacing w:before="240"/>
        <w:ind w:firstLine="540"/>
        <w:jc w:val="both"/>
      </w:pPr>
      <w:r>
        <w:t xml:space="preserve">2.1. </w:t>
      </w:r>
      <w:hyperlink r:id="rId15" w:tooltip="Постановление Правительства Москвы от 26.12.2014 N 830-ПП (ред. от 13.05.2020) &quot;Об утверждении Порядка организации осуществления регионального государственного контроля (надзора) в сфере социального обслуживания граждан в городе Москве&quot; ------------ Утратил си">
        <w:r>
          <w:rPr>
            <w:color w:val="0000FF"/>
          </w:rPr>
          <w:t>Постановление</w:t>
        </w:r>
      </w:hyperlink>
      <w:r>
        <w:t xml:space="preserve"> Правительства Москвы от 26 декабря 2014 г. N 830-ПП "Об утверждении Порядка организации осуществления регионального государственного контроля (надзора) в сфере социального обслуживания граждан в городе Москве".</w:t>
      </w:r>
    </w:p>
    <w:p w:rsidR="005E21BC" w:rsidRDefault="00C445A5">
      <w:pPr>
        <w:pStyle w:val="ConsPlusNormal0"/>
        <w:spacing w:before="240"/>
        <w:ind w:firstLine="540"/>
        <w:jc w:val="both"/>
      </w:pPr>
      <w:r>
        <w:t xml:space="preserve">2.2. </w:t>
      </w:r>
      <w:hyperlink r:id="rId16" w:tooltip="Постановление Правительства Москвы от 17.11.2015 N 754-ПП (ред. от 13.05.2020) &quot;Об утверждении Административного регламента исполнения Департаментом труда и социальной защиты населения города Москвы государственной функции по осуществлению регионального госуда">
        <w:r>
          <w:rPr>
            <w:color w:val="0000FF"/>
          </w:rPr>
          <w:t>Постановление</w:t>
        </w:r>
      </w:hyperlink>
      <w:r>
        <w:t xml:space="preserve"> Правительства Москвы от 17 ноября 2015 г. N 754-ПП "Об утверждении Административного регламента исполнения Департаментом труда и социальной защиты населения города Москвы государственной функции по осуществлению регионального государственного контроля (надзора) в сфере социального обслуживания граждан в городе Москве".</w:t>
      </w:r>
    </w:p>
    <w:p w:rsidR="005E21BC" w:rsidRDefault="00C445A5">
      <w:pPr>
        <w:pStyle w:val="ConsPlusNormal0"/>
        <w:spacing w:before="240"/>
        <w:ind w:firstLine="540"/>
        <w:jc w:val="both"/>
      </w:pPr>
      <w:r>
        <w:t xml:space="preserve">2.3. </w:t>
      </w:r>
      <w:hyperlink r:id="rId17" w:tooltip="Постановление Правительства Москвы от 19.12.2016 N 890-ПП &quot;О внесении изменений в постановление Правительства Москвы от 17 ноября 2015 г. N 754-ПП&quot; ------------ Утратил силу или отменен {КонсультантПлюс}">
        <w:r>
          <w:rPr>
            <w:color w:val="0000FF"/>
          </w:rPr>
          <w:t>Постановление</w:t>
        </w:r>
      </w:hyperlink>
      <w:r>
        <w:t xml:space="preserve"> Правительства Москвы от 19 декабря 2016 г. N 890-ПП "О внесении изменений в постановление Правительства Москвы от 17 ноября 2015 г. N 754-ПП".</w:t>
      </w:r>
    </w:p>
    <w:p w:rsidR="005E21BC" w:rsidRDefault="00C445A5">
      <w:pPr>
        <w:pStyle w:val="ConsPlusNormal0"/>
        <w:spacing w:before="240"/>
        <w:ind w:firstLine="540"/>
        <w:jc w:val="both"/>
      </w:pPr>
      <w:r>
        <w:t xml:space="preserve">2.4. </w:t>
      </w:r>
      <w:hyperlink r:id="rId18" w:tooltip="Постановление Правительства Москвы от 28.04.2017 N 242-ПП &quot;О внесении изменений в постановления Правительства Москвы от 26 декабря 2014 г. N 830-ПП и от 17 ноября 2015 г. N 754-ПП&quot; ------------ Утратил силу или отменен {КонсультантПлюс}">
        <w:r>
          <w:rPr>
            <w:color w:val="0000FF"/>
          </w:rPr>
          <w:t>Постановление</w:t>
        </w:r>
      </w:hyperlink>
      <w:r>
        <w:t xml:space="preserve"> Правительства Москвы от 28 апреля 2017 г. N 242-ПП "О внесении изменений в постановления Правительства Москвы от 26 декабря 2014 г. N 830-ПП и от 17 ноября 2015 г. N 754-ПП".</w:t>
      </w:r>
    </w:p>
    <w:p w:rsidR="005E21BC" w:rsidRDefault="00C445A5">
      <w:pPr>
        <w:pStyle w:val="ConsPlusNormal0"/>
        <w:spacing w:before="240"/>
        <w:ind w:firstLine="540"/>
        <w:jc w:val="both"/>
      </w:pPr>
      <w:r>
        <w:t xml:space="preserve">2.5. </w:t>
      </w:r>
      <w:hyperlink r:id="rId19" w:tooltip="Постановление Правительства Москвы от 10.10.2017 N 750-ПП &quot;О внесении изменений в постановления Правительства Москвы от 26 декабря 2014 г. N 830-ПП и от 17 ноября 2015 г. N 754-ПП&quot; ------------ Утратил силу или отменен {КонсультантПлюс}">
        <w:r>
          <w:rPr>
            <w:color w:val="0000FF"/>
          </w:rPr>
          <w:t>Постановление</w:t>
        </w:r>
      </w:hyperlink>
      <w:r>
        <w:t xml:space="preserve"> Правительства Москвы от 10 октября 2017 г. N 750-ПП "О внесении изменений в постановления Правительства Москвы от 26 декабря 2014 г. N 830-ПП и от 17 ноября 2015 г. N 754-ПП".</w:t>
      </w:r>
    </w:p>
    <w:p w:rsidR="005E21BC" w:rsidRDefault="00C445A5">
      <w:pPr>
        <w:pStyle w:val="ConsPlusNormal0"/>
        <w:spacing w:before="240"/>
        <w:ind w:firstLine="540"/>
        <w:jc w:val="both"/>
      </w:pPr>
      <w:r>
        <w:t xml:space="preserve">2.6. </w:t>
      </w:r>
      <w:hyperlink r:id="rId20" w:tooltip="Постановление Правительства Москвы от 13.05.2020 N 555-ПП &quot;О внесении изменений в постановления Правительства Москвы от 26 декабря 2014 г. N 830-ПП и от 17 ноября 2015 г. N 754-ПП&quot; ------------ Утратил силу или отменен {КонсультантПлюс}">
        <w:r>
          <w:rPr>
            <w:color w:val="0000FF"/>
          </w:rPr>
          <w:t>Постановление</w:t>
        </w:r>
      </w:hyperlink>
      <w:r>
        <w:t xml:space="preserve"> Правительства Москвы от 13 мая 2020 г. N 555-ПП "О внесении </w:t>
      </w:r>
      <w:r>
        <w:lastRenderedPageBreak/>
        <w:t>изменений в постановления Правительства Москвы от 26 декабря 2014 г. N 830-ПП и от 17 ноября 2015 г. N 754-ПП".</w:t>
      </w:r>
    </w:p>
    <w:p w:rsidR="005E21BC" w:rsidRDefault="00C445A5">
      <w:pPr>
        <w:pStyle w:val="ConsPlusNormal0"/>
        <w:spacing w:before="240"/>
        <w:ind w:firstLine="540"/>
        <w:jc w:val="both"/>
      </w:pPr>
      <w:r>
        <w:t>3. Настоящее постановление вступает в силу с 1 января 2022 г.</w:t>
      </w:r>
    </w:p>
    <w:p w:rsidR="005E21BC" w:rsidRDefault="00C445A5">
      <w:pPr>
        <w:pStyle w:val="ConsPlusNormal0"/>
        <w:spacing w:before="240"/>
        <w:ind w:firstLine="540"/>
        <w:jc w:val="both"/>
      </w:pPr>
      <w:r>
        <w:t>4. Контроль за выполнением настоящего постановления возложить на заместителя Мэра Москвы в Правительстве Москвы по вопросам социального развития Ракову А.В.</w:t>
      </w:r>
    </w:p>
    <w:p w:rsidR="005E21BC" w:rsidRDefault="005E21BC">
      <w:pPr>
        <w:pStyle w:val="ConsPlusNormal0"/>
        <w:jc w:val="both"/>
      </w:pPr>
    </w:p>
    <w:p w:rsidR="005E21BC" w:rsidRDefault="00C445A5">
      <w:pPr>
        <w:pStyle w:val="ConsPlusNormal0"/>
        <w:jc w:val="right"/>
      </w:pPr>
      <w:r>
        <w:t>Мэр Москвы</w:t>
      </w:r>
    </w:p>
    <w:p w:rsidR="005E21BC" w:rsidRDefault="00C445A5">
      <w:pPr>
        <w:pStyle w:val="ConsPlusNormal0"/>
        <w:jc w:val="right"/>
      </w:pPr>
      <w:r>
        <w:t>С.С. Собянин</w:t>
      </w:r>
    </w:p>
    <w:p w:rsidR="005E21BC" w:rsidRDefault="005E21BC">
      <w:pPr>
        <w:pStyle w:val="ConsPlusNormal0"/>
        <w:jc w:val="both"/>
      </w:pPr>
    </w:p>
    <w:p w:rsidR="005E21BC" w:rsidRDefault="005E21BC">
      <w:pPr>
        <w:pStyle w:val="ConsPlusNormal0"/>
        <w:jc w:val="both"/>
      </w:pPr>
    </w:p>
    <w:p w:rsidR="005E21BC" w:rsidRDefault="005E21BC">
      <w:pPr>
        <w:pStyle w:val="ConsPlusNormal0"/>
        <w:jc w:val="both"/>
      </w:pPr>
    </w:p>
    <w:p w:rsidR="005E21BC" w:rsidRDefault="005E21BC">
      <w:pPr>
        <w:pStyle w:val="ConsPlusNormal0"/>
        <w:jc w:val="both"/>
      </w:pPr>
    </w:p>
    <w:p w:rsidR="005E21BC" w:rsidRDefault="005E21BC">
      <w:pPr>
        <w:pStyle w:val="ConsPlusNormal0"/>
        <w:jc w:val="both"/>
      </w:pPr>
    </w:p>
    <w:p w:rsidR="005E21BC" w:rsidRDefault="00C445A5">
      <w:pPr>
        <w:pStyle w:val="ConsPlusNormal0"/>
        <w:jc w:val="right"/>
        <w:outlineLvl w:val="0"/>
      </w:pPr>
      <w:r>
        <w:t>Приложение</w:t>
      </w:r>
    </w:p>
    <w:p w:rsidR="005E21BC" w:rsidRDefault="00C445A5">
      <w:pPr>
        <w:pStyle w:val="ConsPlusNormal0"/>
        <w:jc w:val="right"/>
      </w:pPr>
      <w:r>
        <w:t>к постановлению Правительства</w:t>
      </w:r>
    </w:p>
    <w:p w:rsidR="005E21BC" w:rsidRDefault="00C445A5">
      <w:pPr>
        <w:pStyle w:val="ConsPlusNormal0"/>
        <w:jc w:val="right"/>
      </w:pPr>
      <w:r>
        <w:t>Москвы</w:t>
      </w:r>
    </w:p>
    <w:p w:rsidR="005E21BC" w:rsidRDefault="00C445A5">
      <w:pPr>
        <w:pStyle w:val="ConsPlusNormal0"/>
        <w:jc w:val="right"/>
      </w:pPr>
      <w:r>
        <w:t>от 28 сентября 2021 г. N 1498-ПП</w:t>
      </w:r>
    </w:p>
    <w:p w:rsidR="005E21BC" w:rsidRDefault="005E21BC">
      <w:pPr>
        <w:pStyle w:val="ConsPlusNormal0"/>
        <w:jc w:val="both"/>
      </w:pPr>
    </w:p>
    <w:p w:rsidR="005E21BC" w:rsidRDefault="00C445A5">
      <w:pPr>
        <w:pStyle w:val="ConsPlusTitle0"/>
        <w:jc w:val="center"/>
      </w:pPr>
      <w:bookmarkStart w:id="1" w:name="P37"/>
      <w:bookmarkEnd w:id="1"/>
      <w:r>
        <w:t>ПОЛОЖЕНИЕ</w:t>
      </w:r>
    </w:p>
    <w:p w:rsidR="005E21BC" w:rsidRDefault="00C445A5">
      <w:pPr>
        <w:pStyle w:val="ConsPlusTitle0"/>
        <w:jc w:val="center"/>
      </w:pPr>
      <w:r>
        <w:t>О РЕГИОНАЛЬНОМ ГОСУДАРСТВЕННОМ КОНТРОЛЕ (НАДЗОРЕ) В СФЕРЕ</w:t>
      </w:r>
    </w:p>
    <w:p w:rsidR="005E21BC" w:rsidRDefault="00C445A5">
      <w:pPr>
        <w:pStyle w:val="ConsPlusTitle0"/>
        <w:jc w:val="center"/>
      </w:pPr>
      <w:r>
        <w:t>СОЦИАЛЬНОГО ОБСЛУЖИВАНИЯ</w:t>
      </w:r>
    </w:p>
    <w:p w:rsidR="005E21BC" w:rsidRDefault="005E21B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E21BC">
        <w:tc>
          <w:tcPr>
            <w:tcW w:w="60" w:type="dxa"/>
            <w:tcBorders>
              <w:top w:val="nil"/>
              <w:left w:val="nil"/>
              <w:bottom w:val="nil"/>
              <w:right w:val="nil"/>
            </w:tcBorders>
            <w:shd w:val="clear" w:color="auto" w:fill="CED3F1"/>
            <w:tcMar>
              <w:top w:w="0" w:type="dxa"/>
              <w:left w:w="0" w:type="dxa"/>
              <w:bottom w:w="0" w:type="dxa"/>
              <w:right w:w="0" w:type="dxa"/>
            </w:tcMar>
          </w:tcPr>
          <w:p w:rsidR="005E21BC" w:rsidRDefault="005E21B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E21BC" w:rsidRDefault="005E21B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E21BC" w:rsidRDefault="00C445A5">
            <w:pPr>
              <w:pStyle w:val="ConsPlusNormal0"/>
              <w:jc w:val="center"/>
            </w:pPr>
            <w:r>
              <w:rPr>
                <w:color w:val="392C69"/>
              </w:rPr>
              <w:t>Список изменяющих документов</w:t>
            </w:r>
          </w:p>
          <w:p w:rsidR="005E21BC" w:rsidRDefault="00C445A5">
            <w:pPr>
              <w:pStyle w:val="ConsPlusNormal0"/>
              <w:jc w:val="center"/>
            </w:pPr>
            <w:r>
              <w:rPr>
                <w:color w:val="392C69"/>
              </w:rPr>
              <w:t xml:space="preserve">(в ред. постановлений Правительства Москвы от 23.12.2021 </w:t>
            </w:r>
            <w:hyperlink r:id="rId21" w:tooltip="Постановление Правительства Москвы от 23.12.2021 N 2169-ПП &quot;О внесении изменений в правовые акты города Москвы и признании утратившими силу правовых актов (отдельных положений правовых актов) города Москвы&quot; (вместе с &quot;Порядком оценки результативности и эффекти">
              <w:r>
                <w:rPr>
                  <w:color w:val="0000FF"/>
                </w:rPr>
                <w:t>N 2169-ПП</w:t>
              </w:r>
            </w:hyperlink>
            <w:r>
              <w:rPr>
                <w:color w:val="392C69"/>
              </w:rPr>
              <w:t>,</w:t>
            </w:r>
          </w:p>
          <w:p w:rsidR="005E21BC" w:rsidRDefault="00C445A5">
            <w:pPr>
              <w:pStyle w:val="ConsPlusNormal0"/>
              <w:jc w:val="center"/>
            </w:pPr>
            <w:r>
              <w:rPr>
                <w:color w:val="392C69"/>
              </w:rPr>
              <w:t xml:space="preserve">от 15.02.2022 </w:t>
            </w:r>
            <w:hyperlink r:id="rId22" w:tooltip="Постановление Правительства Москвы от 15.02.2022 N 173-ПП &quot;О внесении изменений в правовые акты города Москвы&quot; {КонсультантПлюс}">
              <w:r>
                <w:rPr>
                  <w:color w:val="0000FF"/>
                </w:rPr>
                <w:t>N 173-ПП</w:t>
              </w:r>
            </w:hyperlink>
            <w:r>
              <w:rPr>
                <w:color w:val="392C69"/>
              </w:rPr>
              <w:t xml:space="preserve">, от 06.02.2024 </w:t>
            </w:r>
            <w:hyperlink r:id="rId23" w:tooltip="Постановление Правительства Москвы от 06.02.2024 N 208-ПП &quot;О внесении изменений в постановление Правительства Москвы от 28 сентября 2021 г. N 1498-ПП&quot; {КонсультантПлюс}">
              <w:r>
                <w:rPr>
                  <w:color w:val="0000FF"/>
                </w:rPr>
                <w:t>N 208-ПП</w:t>
              </w:r>
            </w:hyperlink>
            <w:r>
              <w:rPr>
                <w:color w:val="392C69"/>
              </w:rPr>
              <w:t xml:space="preserve">, от 27.03.2024 </w:t>
            </w:r>
            <w:hyperlink r:id="rId24" w:tooltip="Постановление Правительства Москвы от 27.03.2024 N 643-ПП &quot;О внесении изменений в правовые акты города Москвы&quot; {КонсультантПлюс}">
              <w:r>
                <w:rPr>
                  <w:color w:val="0000FF"/>
                </w:rPr>
                <w:t>N 643-ПП</w:t>
              </w:r>
            </w:hyperlink>
            <w:r>
              <w:rPr>
                <w:color w:val="392C69"/>
              </w:rPr>
              <w:t>,</w:t>
            </w:r>
          </w:p>
          <w:p w:rsidR="005E21BC" w:rsidRDefault="00C445A5">
            <w:pPr>
              <w:pStyle w:val="ConsPlusNormal0"/>
              <w:jc w:val="center"/>
            </w:pPr>
            <w:r>
              <w:rPr>
                <w:color w:val="392C69"/>
              </w:rPr>
              <w:t xml:space="preserve">от 02.09.2025 </w:t>
            </w:r>
            <w:hyperlink r:id="rId25"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N 2135-ПП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21BC" w:rsidRDefault="005E21BC">
            <w:pPr>
              <w:pStyle w:val="ConsPlusNormal0"/>
            </w:pPr>
          </w:p>
        </w:tc>
      </w:tr>
    </w:tbl>
    <w:p w:rsidR="005E21BC" w:rsidRDefault="005E21BC">
      <w:pPr>
        <w:pStyle w:val="ConsPlusNormal0"/>
        <w:jc w:val="both"/>
      </w:pPr>
    </w:p>
    <w:p w:rsidR="005E21BC" w:rsidRDefault="00C445A5">
      <w:pPr>
        <w:pStyle w:val="ConsPlusTitle0"/>
        <w:jc w:val="center"/>
        <w:outlineLvl w:val="1"/>
      </w:pPr>
      <w:r>
        <w:t>1. Общие положения</w:t>
      </w:r>
    </w:p>
    <w:p w:rsidR="005E21BC" w:rsidRDefault="005E21BC">
      <w:pPr>
        <w:pStyle w:val="ConsPlusNormal0"/>
        <w:jc w:val="both"/>
      </w:pPr>
    </w:p>
    <w:p w:rsidR="005E21BC" w:rsidRDefault="00C445A5">
      <w:pPr>
        <w:pStyle w:val="ConsPlusNormal0"/>
        <w:ind w:firstLine="540"/>
        <w:jc w:val="both"/>
      </w:pPr>
      <w:r>
        <w:t>1.1. Положение о региональном государственном контроле (надзоре) в сфере социального обслуживания (далее - Положение) устанавливает порядок организации и осуществления регионального государственного контроля (надзора) в сфере социального обслуживания (далее - государственный контроль (надзор).</w:t>
      </w:r>
    </w:p>
    <w:p w:rsidR="005E21BC" w:rsidRDefault="00C445A5">
      <w:pPr>
        <w:pStyle w:val="ConsPlusNormal0"/>
        <w:jc w:val="both"/>
      </w:pPr>
      <w:r>
        <w:t xml:space="preserve">(п. 1.1 в ред. </w:t>
      </w:r>
      <w:hyperlink r:id="rId26"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постановления</w:t>
        </w:r>
      </w:hyperlink>
      <w:r>
        <w:t xml:space="preserve"> Правительства Москвы от 02.09.2025 N 2135-ПП)</w:t>
      </w:r>
    </w:p>
    <w:p w:rsidR="005E21BC" w:rsidRDefault="00C445A5">
      <w:pPr>
        <w:pStyle w:val="ConsPlusNormal0"/>
        <w:spacing w:before="240"/>
        <w:ind w:firstLine="540"/>
        <w:jc w:val="both"/>
      </w:pPr>
      <w:r>
        <w:t xml:space="preserve">1.2. Предметом регионального государственного контроля (надзора) в сфере социального обслуживания является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включенных в установленном порядке в Реестр поставщиков социальных услуг города Москвы (далее - контролируемые лица), осуществляющих социальное обслуживание, требований Федерального </w:t>
      </w:r>
      <w:hyperlink r:id="rId2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закона</w:t>
        </w:r>
      </w:hyperlink>
      <w:r>
        <w:t xml:space="preserve"> от 28 декабря 2013 г. N 442-ФЗ "Об основах социального обслуживания граждан в Российской Федерации" (далее также - Федеральный </w:t>
      </w:r>
      <w:hyperlink r:id="rId28" w:tooltip="Федеральный закон от 29.12.2010 N 442-ФЗ (ред. от 23.06.2016)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N 442-ФЗ), других федеральных законов и иных нормативных правовых актов Российской Федерации, а также законов и иных нормативных правовых актов города Москвы, регулирующих </w:t>
      </w:r>
      <w:r>
        <w:lastRenderedPageBreak/>
        <w:t>правоотношения в сфере социального обслуживания, исполнение решений, принимаемых по результатам контрольных (надзорных) мероприятий (далее - обязательные требования).</w:t>
      </w:r>
    </w:p>
    <w:p w:rsidR="005E21BC" w:rsidRDefault="00C445A5">
      <w:pPr>
        <w:pStyle w:val="ConsPlusNormal0"/>
        <w:spacing w:before="240"/>
        <w:ind w:firstLine="540"/>
        <w:jc w:val="both"/>
      </w:pPr>
      <w:r>
        <w:t>1.3. Государственный контроль (надзор) осуществляется в соответствии со следующими нормативными правовыми актами:</w:t>
      </w:r>
    </w:p>
    <w:p w:rsidR="005E21BC" w:rsidRDefault="00C445A5">
      <w:pPr>
        <w:pStyle w:val="ConsPlusNormal0"/>
        <w:spacing w:before="240"/>
        <w:ind w:firstLine="540"/>
        <w:jc w:val="both"/>
      </w:pPr>
      <w:r>
        <w:t xml:space="preserve">1.3.1. </w:t>
      </w:r>
      <w:hyperlink r:id="rId2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Кодексом</w:t>
        </w:r>
      </w:hyperlink>
      <w:r>
        <w:t xml:space="preserve"> Российской Федерации об административных правонарушениях.</w:t>
      </w:r>
    </w:p>
    <w:p w:rsidR="005E21BC" w:rsidRDefault="00C445A5">
      <w:pPr>
        <w:pStyle w:val="ConsPlusNormal0"/>
        <w:spacing w:before="240"/>
        <w:ind w:firstLine="540"/>
        <w:jc w:val="both"/>
      </w:pPr>
      <w:r>
        <w:t xml:space="preserve">1.3.2. Федеральным </w:t>
      </w:r>
      <w:hyperlink r:id="rId30" w:tooltip="Федеральный закон от 24.11.1995 N 181-ФЗ (ред. от 31.07.2025) &quot;О социальной защите инвалидов в Российской Федерации&quot; {КонсультантПлюс}">
        <w:r>
          <w:rPr>
            <w:color w:val="0000FF"/>
          </w:rPr>
          <w:t>законом</w:t>
        </w:r>
      </w:hyperlink>
      <w:r>
        <w:t xml:space="preserve"> от 24 ноября 1995 г. N 181-ФЗ "О социальной защите инвалидов в Российской Федерации".</w:t>
      </w:r>
    </w:p>
    <w:p w:rsidR="005E21BC" w:rsidRDefault="00C445A5">
      <w:pPr>
        <w:pStyle w:val="ConsPlusNormal0"/>
        <w:spacing w:before="240"/>
        <w:ind w:firstLine="540"/>
        <w:jc w:val="both"/>
      </w:pPr>
      <w:r>
        <w:t xml:space="preserve">1.3.3. Федеральным </w:t>
      </w:r>
      <w:hyperlink r:id="rId3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законом</w:t>
        </w:r>
      </w:hyperlink>
      <w:r>
        <w:t xml:space="preserve"> от 28 декабря 2013 г. N 442-ФЗ "Об основах социального обслуживания граждан в Российской Федерации" (далее - Федеральный закон N 442-ФЗ).</w:t>
      </w:r>
    </w:p>
    <w:p w:rsidR="005E21BC" w:rsidRDefault="00C445A5">
      <w:pPr>
        <w:pStyle w:val="ConsPlusNormal0"/>
        <w:spacing w:before="240"/>
        <w:ind w:firstLine="540"/>
        <w:jc w:val="both"/>
      </w:pPr>
      <w:r>
        <w:t xml:space="preserve">1.3.4. Федеральным </w:t>
      </w:r>
      <w:hyperlink r:id="rId3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 N 248-ФЗ "О государственном контроле (надзоре) и муниципальном контроле в Российской Федерации" (далее - Федеральный закон N 248-ФЗ).</w:t>
      </w:r>
    </w:p>
    <w:p w:rsidR="005E21BC" w:rsidRDefault="00C445A5">
      <w:pPr>
        <w:pStyle w:val="ConsPlusNormal0"/>
        <w:spacing w:before="240"/>
        <w:ind w:firstLine="540"/>
        <w:jc w:val="both"/>
      </w:pPr>
      <w:r>
        <w:t xml:space="preserve">1.3.5. Федеральным </w:t>
      </w:r>
      <w:hyperlink r:id="rId3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законом</w:t>
        </w:r>
      </w:hyperlink>
      <w:r>
        <w:t xml:space="preserve"> от 21 декабря 2021 г. N 414-ФЗ "Об общих принципах организации публичной власти в субъектах Российской Федерации".</w:t>
      </w:r>
    </w:p>
    <w:p w:rsidR="005E21BC" w:rsidRDefault="00C445A5">
      <w:pPr>
        <w:pStyle w:val="ConsPlusNormal0"/>
        <w:spacing w:before="240"/>
        <w:ind w:firstLine="540"/>
        <w:jc w:val="both"/>
      </w:pPr>
      <w:r>
        <w:t xml:space="preserve">1.3.6. </w:t>
      </w:r>
      <w:hyperlink r:id="rId34"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
        <w:r>
          <w:rPr>
            <w:color w:val="0000FF"/>
          </w:rPr>
          <w:t>Постановлением</w:t>
        </w:r>
      </w:hyperlink>
      <w:r>
        <w:t xml:space="preserve"> Правительства Российской Федерации от 24 мая 2014 г.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p>
    <w:p w:rsidR="005E21BC" w:rsidRDefault="00C445A5">
      <w:pPr>
        <w:pStyle w:val="ConsPlusNormal0"/>
        <w:spacing w:before="240"/>
        <w:ind w:firstLine="540"/>
        <w:jc w:val="both"/>
      </w:pPr>
      <w:r>
        <w:t xml:space="preserve">1.3.7. </w:t>
      </w:r>
      <w:hyperlink r:id="rId35"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Постановлением</w:t>
        </w:r>
      </w:hyperlink>
      <w:r>
        <w:t xml:space="preserve"> Правительства Российской Федерации от 31 декабря 2020 г.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5E21BC" w:rsidRDefault="00C445A5">
      <w:pPr>
        <w:pStyle w:val="ConsPlusNormal0"/>
        <w:spacing w:before="240"/>
        <w:ind w:firstLine="540"/>
        <w:jc w:val="both"/>
      </w:pPr>
      <w:r>
        <w:t xml:space="preserve">1.3.8. </w:t>
      </w:r>
      <w:hyperlink r:id="rId36"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Постановлением</w:t>
        </w:r>
      </w:hyperlink>
      <w:r>
        <w:t xml:space="preserve"> Правительства Российской Федерации от 6 марта 2021 г. N 338 "О межведомственном информационном взаимодействии в рамках осуществления государственного контроля (надзора), муниципального контроля".</w:t>
      </w:r>
    </w:p>
    <w:p w:rsidR="005E21BC" w:rsidRDefault="00C445A5">
      <w:pPr>
        <w:pStyle w:val="ConsPlusNormal0"/>
        <w:spacing w:before="240"/>
        <w:ind w:firstLine="540"/>
        <w:jc w:val="both"/>
      </w:pPr>
      <w:r>
        <w:t xml:space="preserve">1.3.9. </w:t>
      </w:r>
      <w:hyperlink r:id="rId37"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Постановлением</w:t>
        </w:r>
      </w:hyperlink>
      <w: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p>
    <w:p w:rsidR="005E21BC" w:rsidRDefault="00C445A5">
      <w:pPr>
        <w:pStyle w:val="ConsPlusNormal0"/>
        <w:spacing w:before="240"/>
        <w:ind w:firstLine="540"/>
        <w:jc w:val="both"/>
      </w:pPr>
      <w:r>
        <w:t xml:space="preserve">1.3.10. </w:t>
      </w:r>
      <w:hyperlink r:id="rId38"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
        <w:r>
          <w:rPr>
            <w:color w:val="0000FF"/>
          </w:rPr>
          <w:t>Постановлением</w:t>
        </w:r>
      </w:hyperlink>
      <w:r>
        <w:t xml:space="preserve"> Правительства Российской Федерации от 25 июня 2021 г. N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w:t>
      </w:r>
    </w:p>
    <w:p w:rsidR="005E21BC" w:rsidRDefault="00C445A5">
      <w:pPr>
        <w:pStyle w:val="ConsPlusNormal0"/>
        <w:spacing w:before="240"/>
        <w:ind w:firstLine="540"/>
        <w:jc w:val="both"/>
      </w:pPr>
      <w:r>
        <w:t xml:space="preserve">1.3.11. </w:t>
      </w:r>
      <w:hyperlink r:id="rId39"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Приказом</w:t>
        </w:r>
      </w:hyperlink>
      <w:r>
        <w:t xml:space="preserve"> Министерства экономического развития Российской Федерации от 31 марта 2021 г. N 151 "О типовых формах документов, используемых контрольным (надзорным) органом".</w:t>
      </w:r>
    </w:p>
    <w:p w:rsidR="005E21BC" w:rsidRDefault="00C445A5">
      <w:pPr>
        <w:pStyle w:val="ConsPlusNormal0"/>
        <w:spacing w:before="240"/>
        <w:ind w:firstLine="540"/>
        <w:jc w:val="both"/>
      </w:pPr>
      <w:r>
        <w:t xml:space="preserve">1.3.12. </w:t>
      </w:r>
      <w:hyperlink r:id="rId40"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Приказом</w:t>
        </w:r>
      </w:hyperlink>
      <w:r>
        <w:t xml:space="preserve"> Генерального прокурора Российской Федерации от 2 июня 2021 г. N 294 "О реализации Федерального закона от 31.07.2020 N 248-ФЗ "О государственном контроле (надзоре) и муниципальном контроле в Российской Федерации".</w:t>
      </w:r>
    </w:p>
    <w:p w:rsidR="005E21BC" w:rsidRDefault="00C445A5">
      <w:pPr>
        <w:pStyle w:val="ConsPlusNormal0"/>
        <w:spacing w:before="240"/>
        <w:ind w:firstLine="540"/>
        <w:jc w:val="both"/>
      </w:pPr>
      <w:r>
        <w:t xml:space="preserve">1.3.13. </w:t>
      </w:r>
      <w:hyperlink r:id="rId41" w:tooltip="Закон г. Москвы от 17.01.2001 N 3 (ред. от 08.06.2022) &quot;Об обеспечении беспрепятственного доступа инвалидов и иных маломобильных граждан к объектам социальной, транспортной и инженерной инфраструктур города Москвы&quot; {КонсультантПлюс}">
        <w:r>
          <w:rPr>
            <w:color w:val="0000FF"/>
          </w:rPr>
          <w:t>Законом</w:t>
        </w:r>
      </w:hyperlink>
      <w:r>
        <w:t xml:space="preserve"> города Москвы от 17 января 2001 г. N 3 "Об обеспечении беспрепятственного доступа инвалидов и иных маломобильных граждан к объектам социальной, транспортной и инженерной инфраструктур города Москвы".</w:t>
      </w:r>
    </w:p>
    <w:p w:rsidR="005E21BC" w:rsidRDefault="00C445A5">
      <w:pPr>
        <w:pStyle w:val="ConsPlusNormal0"/>
        <w:spacing w:before="240"/>
        <w:ind w:firstLine="540"/>
        <w:jc w:val="both"/>
      </w:pPr>
      <w:r>
        <w:t xml:space="preserve">1.3.14. </w:t>
      </w:r>
      <w:hyperlink r:id="rId42" w:tooltip="Закон г. Москвы от 30.11.2005 N 61 (ред. от 27.12.2023) &quot;О дополнительных гарантиях по социальной поддержке детей-сирот и детей, оставшихся без попечения родителей, в городе Москве&quot; {КонсультантПлюс}">
        <w:r>
          <w:rPr>
            <w:color w:val="0000FF"/>
          </w:rPr>
          <w:t>Законом</w:t>
        </w:r>
      </w:hyperlink>
      <w:r>
        <w:t xml:space="preserve"> города Москвы от 30 ноября 2005 г. N 61 "О дополнительных гарантиях по социальной поддержке детей-сирот и детей, оставшихся без попечения родителей, в городе Москве".</w:t>
      </w:r>
    </w:p>
    <w:p w:rsidR="005E21BC" w:rsidRDefault="00C445A5">
      <w:pPr>
        <w:pStyle w:val="ConsPlusNormal0"/>
        <w:spacing w:before="240"/>
        <w:ind w:firstLine="540"/>
        <w:jc w:val="both"/>
      </w:pPr>
      <w:r>
        <w:t xml:space="preserve">1.3.15. </w:t>
      </w:r>
      <w:hyperlink r:id="rId43" w:tooltip="Закон г. Москвы от 21.11.2007 N 45 (ред. от 25.06.2025) &quot;Кодекс города Москвы об административных правонарушениях&quot; (с изм. и доп., вступающими в силу с 01.09.2025) {КонсультантПлюс}">
        <w:r>
          <w:rPr>
            <w:color w:val="0000FF"/>
          </w:rPr>
          <w:t>Законом</w:t>
        </w:r>
      </w:hyperlink>
      <w:r>
        <w:t xml:space="preserve"> города Москвы от 21 ноября 2007 г. N 45 "Кодекс города Москвы об административных правонарушениях".</w:t>
      </w:r>
    </w:p>
    <w:p w:rsidR="005E21BC" w:rsidRDefault="00C445A5">
      <w:pPr>
        <w:pStyle w:val="ConsPlusNormal0"/>
        <w:spacing w:before="240"/>
        <w:ind w:firstLine="540"/>
        <w:jc w:val="both"/>
      </w:pPr>
      <w:r>
        <w:t xml:space="preserve">1.3.16. </w:t>
      </w:r>
      <w:hyperlink r:id="rId44" w:tooltip="Закон г. Москвы от 09.07.2008 N 34 (ред. от 07.06.2023) &quot;О социальном обслуживании населения и социальной помощи в городе Москве&quot; {КонсультантПлюс}">
        <w:r>
          <w:rPr>
            <w:color w:val="0000FF"/>
          </w:rPr>
          <w:t>Законом</w:t>
        </w:r>
      </w:hyperlink>
      <w:r>
        <w:t xml:space="preserve"> города Москвы от 9 июля 2008 г. N 34 "О социальном обслуживании населения и социальной помощи в городе Москве".</w:t>
      </w:r>
    </w:p>
    <w:p w:rsidR="005E21BC" w:rsidRDefault="00C445A5">
      <w:pPr>
        <w:pStyle w:val="ConsPlusNormal0"/>
        <w:spacing w:before="240"/>
        <w:ind w:firstLine="540"/>
        <w:jc w:val="both"/>
      </w:pPr>
      <w:r>
        <w:t xml:space="preserve">1.3.17. </w:t>
      </w:r>
      <w:hyperlink r:id="rId45" w:tooltip="Постановление Правительства Москвы от 15.05.2007 N 376-ПП (ред. от 13.10.2020) &quot;О мерах по реализации Закона города Москвы от 30 ноября 2005 г. N 61 &quot;О дополнительных гарантиях по социальной поддержке детей-сирот и детей, оставшихся без попечения родителей, в ">
        <w:r>
          <w:rPr>
            <w:color w:val="0000FF"/>
          </w:rPr>
          <w:t>Постановлением</w:t>
        </w:r>
      </w:hyperlink>
      <w:r>
        <w:t xml:space="preserve"> Правительства Москвы от 15 мая 2007 г. N 376-ПП "О мерах по реализации Закона города Москвы от 30 ноября 2005 г. N 61 "О дополнительных гарантиях по социальной поддержке детей-сирот и детей, оставшихся без попечения родителей, в городе Москве".</w:t>
      </w:r>
    </w:p>
    <w:p w:rsidR="005E21BC" w:rsidRDefault="00C445A5">
      <w:pPr>
        <w:pStyle w:val="ConsPlusNormal0"/>
        <w:spacing w:before="240"/>
        <w:ind w:firstLine="540"/>
        <w:jc w:val="both"/>
      </w:pPr>
      <w:r>
        <w:t xml:space="preserve">1.3.18. </w:t>
      </w:r>
      <w:hyperlink r:id="rId46" w:tooltip="Постановление Правительства Москвы от 26.12.2014 N 827-ПП (ред. от 05.09.2023) &quot;Об утверждении дополнительного перечня категорий граждан, имеющих право на бесплатное предоставление социальных услуг в городе Москве по формам социального обслуживания, установлен">
        <w:r>
          <w:rPr>
            <w:color w:val="0000FF"/>
          </w:rPr>
          <w:t>Постановлением</w:t>
        </w:r>
      </w:hyperlink>
      <w:r>
        <w:t xml:space="preserve"> Правительства Москвы от 26 декабря 2014 г. N 827-ПП "Об утверждении дополнительного перечня категорий граждан, имеющих право на бесплатное предоставление социальных услуг в городе Москве по формам социального обслуживания, установленным федеральным законодательством".</w:t>
      </w:r>
    </w:p>
    <w:p w:rsidR="005E21BC" w:rsidRDefault="00C445A5">
      <w:pPr>
        <w:pStyle w:val="ConsPlusNormal0"/>
        <w:spacing w:before="240"/>
        <w:ind w:firstLine="540"/>
        <w:jc w:val="both"/>
      </w:pPr>
      <w:r>
        <w:t xml:space="preserve">1.3.19. </w:t>
      </w:r>
      <w:hyperlink r:id="rId47" w:tooltip="Постановление Правительства Москвы от 26.12.2014 N 829-ПП (ред. от 10.06.2025) &quot;О социальном обслуживании граждан в городе Москве&quot; (вместе с &quot;Порядком предоставления гражданам социальных услуг в городе Москве&quot;, &quot;Регламентом межведомственного взаимодействия орг">
        <w:r>
          <w:rPr>
            <w:color w:val="0000FF"/>
          </w:rPr>
          <w:t>Постановлением</w:t>
        </w:r>
      </w:hyperlink>
      <w:r>
        <w:t xml:space="preserve"> Правительства Москвы от 26 декабря 2014 г. N 829-ПП "О социальном обслуживании граждан в городе Москве".</w:t>
      </w:r>
    </w:p>
    <w:p w:rsidR="005E21BC" w:rsidRDefault="00C445A5">
      <w:pPr>
        <w:pStyle w:val="ConsPlusNormal0"/>
        <w:spacing w:before="240"/>
        <w:ind w:firstLine="540"/>
        <w:jc w:val="both"/>
      </w:pPr>
      <w:r>
        <w:t xml:space="preserve">1.3.20. </w:t>
      </w:r>
      <w:hyperlink r:id="rId48" w:tooltip="Постановление Правительства Москвы от 08.09.2015 N 566-ПП (ред. от 03.09.2024) &quot;Об утверждении Положения о Департаменте труда и социальной защиты населения города Москвы&quot; {КонсультантПлюс}">
        <w:r>
          <w:rPr>
            <w:color w:val="0000FF"/>
          </w:rPr>
          <w:t>Постановлением</w:t>
        </w:r>
      </w:hyperlink>
      <w:r>
        <w:t xml:space="preserve"> Правительства Москвы от 8 сентября 2015 г. N 566-ПП "Об утверждении Положения о Департаменте труда и социальной защиты населения города Москвы".</w:t>
      </w:r>
    </w:p>
    <w:p w:rsidR="005E21BC" w:rsidRDefault="00C445A5">
      <w:pPr>
        <w:pStyle w:val="ConsPlusNormal0"/>
        <w:spacing w:before="240"/>
        <w:ind w:firstLine="540"/>
        <w:jc w:val="both"/>
      </w:pPr>
      <w:r>
        <w:t xml:space="preserve">1.3.21. </w:t>
      </w:r>
      <w:hyperlink r:id="rId49" w:tooltip="Постановление Правительства Москвы от 25.12.2020 N 2384-ПП (ред. от 02.09.2025) &quot;О государственной информационной системе &quot;Единая цифровая платформа контрольной (надзорной) деятельности города Москвы &quot;Открытый контроль&quot; (вместе с &quot;Положением о государственной ">
        <w:r>
          <w:rPr>
            <w:color w:val="0000FF"/>
          </w:rPr>
          <w:t>Постановлением</w:t>
        </w:r>
      </w:hyperlink>
      <w:r>
        <w:t xml:space="preserve"> Правительства Москвы от 25 декабря 2020 г. N 2384-ПП "О государственной информационной системе "Единая цифровая платформа контрольной (надзорной) деятельности города Москвы "Открытый контроль".</w:t>
      </w:r>
    </w:p>
    <w:p w:rsidR="005E21BC" w:rsidRDefault="00C445A5">
      <w:pPr>
        <w:pStyle w:val="ConsPlusNormal0"/>
        <w:jc w:val="both"/>
      </w:pPr>
      <w:r>
        <w:t xml:space="preserve">(п. 1.3 в ред. </w:t>
      </w:r>
      <w:hyperlink r:id="rId50"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постановления</w:t>
        </w:r>
      </w:hyperlink>
      <w:r>
        <w:t xml:space="preserve"> Правительства Москвы от 02.09.2025 N 2135-ПП)</w:t>
      </w:r>
    </w:p>
    <w:p w:rsidR="005E21BC" w:rsidRDefault="00C445A5">
      <w:pPr>
        <w:pStyle w:val="ConsPlusNormal0"/>
        <w:spacing w:before="240"/>
        <w:ind w:firstLine="540"/>
        <w:jc w:val="both"/>
      </w:pPr>
      <w:r>
        <w:t>1.4. Государственный контроль (надзор) осуществляется Департаментом труда и социальной защиты населения города Москвы (далее - Департамент).</w:t>
      </w:r>
    </w:p>
    <w:p w:rsidR="005E21BC" w:rsidRDefault="00C445A5">
      <w:pPr>
        <w:pStyle w:val="ConsPlusNormal0"/>
        <w:jc w:val="both"/>
      </w:pPr>
      <w:r>
        <w:t xml:space="preserve">(п. 1.4 в ред. </w:t>
      </w:r>
      <w:hyperlink r:id="rId51"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постановления</w:t>
        </w:r>
      </w:hyperlink>
      <w:r>
        <w:t xml:space="preserve"> Правительства Москвы от 02.09.2025 N 2135-ПП)</w:t>
      </w:r>
    </w:p>
    <w:p w:rsidR="005E21BC" w:rsidRDefault="00C445A5">
      <w:pPr>
        <w:pStyle w:val="ConsPlusNormal0"/>
        <w:spacing w:before="240"/>
        <w:ind w:firstLine="540"/>
        <w:jc w:val="both"/>
      </w:pPr>
      <w:bookmarkStart w:id="2" w:name="P75"/>
      <w:bookmarkEnd w:id="2"/>
      <w:r>
        <w:t>1.5. Должностными лицами Департамента, уполномоченными на осуществление государственного контроля (надзора), включая объявление контролируемому лицу предостережения о недопустимости нарушения обязательных требований (далее - предостережение), являются:</w:t>
      </w:r>
    </w:p>
    <w:p w:rsidR="005E21BC" w:rsidRDefault="00C445A5">
      <w:pPr>
        <w:pStyle w:val="ConsPlusNormal0"/>
        <w:spacing w:before="240"/>
        <w:ind w:firstLine="540"/>
        <w:jc w:val="both"/>
      </w:pPr>
      <w:bookmarkStart w:id="3" w:name="P76"/>
      <w:bookmarkEnd w:id="3"/>
      <w:r>
        <w:t>1.5.1. Министр Правительства Москвы, руководитель Департамента.</w:t>
      </w:r>
    </w:p>
    <w:p w:rsidR="005E21BC" w:rsidRDefault="00C445A5">
      <w:pPr>
        <w:pStyle w:val="ConsPlusNormal0"/>
        <w:spacing w:before="240"/>
        <w:ind w:firstLine="540"/>
        <w:jc w:val="both"/>
      </w:pPr>
      <w:bookmarkStart w:id="4" w:name="P77"/>
      <w:bookmarkEnd w:id="4"/>
      <w:r>
        <w:t>1.5.2. Заместители руководителя Департамента, которые в соответствии с распределением обязанностей курируют деятельность структурных подразделений Департамента, в сферу ведения которых входят вопросы организации и осуществления государственного контроля (надзора).</w:t>
      </w:r>
    </w:p>
    <w:p w:rsidR="005E21BC" w:rsidRDefault="00C445A5">
      <w:pPr>
        <w:pStyle w:val="ConsPlusNormal0"/>
        <w:spacing w:before="240"/>
        <w:ind w:firstLine="540"/>
        <w:jc w:val="both"/>
      </w:pPr>
      <w:bookmarkStart w:id="5" w:name="P78"/>
      <w:bookmarkEnd w:id="5"/>
      <w:r>
        <w:t>1.5.3. Начальники Управлений Департамента, к должностным обязанностям которых должностным регламентом отнесено осуществление полномочий по государственному контролю (надзору), в том числе организация проведения и (или) проведение профилактических мероприятий и контрольных (надзорных) мероприятий.</w:t>
      </w:r>
    </w:p>
    <w:p w:rsidR="005E21BC" w:rsidRDefault="00C445A5">
      <w:pPr>
        <w:pStyle w:val="ConsPlusNormal0"/>
        <w:spacing w:before="240"/>
        <w:ind w:firstLine="540"/>
        <w:jc w:val="both"/>
      </w:pPr>
      <w:bookmarkStart w:id="6" w:name="P79"/>
      <w:bookmarkEnd w:id="6"/>
      <w:r>
        <w:t>1.5.4. Заместители начальников Управлений Департамента, к должностным обязанностям которых должностным регламентом отнесено осуществление полномочий по государственному контролю (надзору), в том числе организация проведения и (или) проведение профилактических мероприятий и контрольных (надзорных) мероприятий.</w:t>
      </w:r>
    </w:p>
    <w:p w:rsidR="005E21BC" w:rsidRDefault="00C445A5">
      <w:pPr>
        <w:pStyle w:val="ConsPlusNormal0"/>
        <w:spacing w:before="240"/>
        <w:ind w:firstLine="540"/>
        <w:jc w:val="both"/>
      </w:pPr>
      <w:bookmarkStart w:id="7" w:name="P80"/>
      <w:bookmarkEnd w:id="7"/>
      <w:r>
        <w:t>1.5.5. Должностные лица Департамента, к должностным обязанностям которых должностным регламентом отнесено осуществление полномочий по государственному контролю (надзору), в том числе организация проведения и (или) проведение профилактических мероприятий и контрольных (надзорных) мероприятий.</w:t>
      </w:r>
    </w:p>
    <w:p w:rsidR="005E21BC" w:rsidRDefault="00C445A5">
      <w:pPr>
        <w:pStyle w:val="ConsPlusNormal0"/>
        <w:jc w:val="both"/>
      </w:pPr>
      <w:r>
        <w:t xml:space="preserve">(п. 1.5 в ред. </w:t>
      </w:r>
      <w:hyperlink r:id="rId52"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постановления</w:t>
        </w:r>
      </w:hyperlink>
      <w:r>
        <w:t xml:space="preserve"> Правительства Москвы от 02.09.2025 N 2135-ПП)</w:t>
      </w:r>
    </w:p>
    <w:p w:rsidR="005E21BC" w:rsidRDefault="00C445A5">
      <w:pPr>
        <w:pStyle w:val="ConsPlusNormal0"/>
        <w:spacing w:before="240"/>
        <w:ind w:firstLine="540"/>
        <w:jc w:val="both"/>
      </w:pPr>
      <w:r>
        <w:t xml:space="preserve">1.6. Должностные лица, указанные в </w:t>
      </w:r>
      <w:hyperlink w:anchor="P78" w:tooltip="1.5.3. Начальники Управлений Департамента, к должностным обязанностям которых должностным регламентом отнесено осуществление полномочий по государственному контролю (надзору), в том числе организация проведения и (или) проведение профилактических мероприятий и">
        <w:r>
          <w:rPr>
            <w:color w:val="0000FF"/>
          </w:rPr>
          <w:t>пунктах 1.5.3</w:t>
        </w:r>
      </w:hyperlink>
      <w:r>
        <w:t xml:space="preserve">, </w:t>
      </w:r>
      <w:hyperlink w:anchor="P79" w:tooltip="1.5.4. Заместители начальников Управлений Департамента, к должностным обязанностям которых должностным регламентом отнесено осуществление полномочий по государственному контролю (надзору), в том числе организация проведения и (или) проведение профилактических ">
        <w:r>
          <w:rPr>
            <w:color w:val="0000FF"/>
          </w:rPr>
          <w:t>1.5.4</w:t>
        </w:r>
      </w:hyperlink>
      <w:r>
        <w:t xml:space="preserve"> и </w:t>
      </w:r>
      <w:hyperlink w:anchor="P80" w:tooltip="1.5.5. Должностные лица Департамента, к должностным обязанностям которых должностным регламентом отнесено осуществление полномочий по государственному контролю (надзору), в том числе организация проведения и (или) проведение профилактических мероприятий и конт">
        <w:r>
          <w:rPr>
            <w:color w:val="0000FF"/>
          </w:rPr>
          <w:t>1.5.5</w:t>
        </w:r>
      </w:hyperlink>
      <w:r>
        <w:t xml:space="preserve"> настоящего Положения, являются инспекторами.</w:t>
      </w:r>
    </w:p>
    <w:p w:rsidR="005E21BC" w:rsidRDefault="00C445A5">
      <w:pPr>
        <w:pStyle w:val="ConsPlusNormal0"/>
        <w:jc w:val="both"/>
      </w:pPr>
      <w:r>
        <w:t xml:space="preserve">(п. 1.6 в ред. </w:t>
      </w:r>
      <w:hyperlink r:id="rId53"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постановления</w:t>
        </w:r>
      </w:hyperlink>
      <w:r>
        <w:t xml:space="preserve"> Правительства Москвы от 02.09.2025 N 2135-ПП)</w:t>
      </w:r>
    </w:p>
    <w:p w:rsidR="005E21BC" w:rsidRDefault="00C445A5">
      <w:pPr>
        <w:pStyle w:val="ConsPlusNormal0"/>
        <w:spacing w:before="240"/>
        <w:ind w:firstLine="540"/>
        <w:jc w:val="both"/>
      </w:pPr>
      <w:r>
        <w:t xml:space="preserve">1.7. Должностными лицами, уполномоченными на принятие решений о проведении контрольного (надзорного) мероприятия, проведении профилактического визита либо об отказе в проведении профилактического визита, являются должностные лица Департамента, указанные в </w:t>
      </w:r>
      <w:hyperlink w:anchor="P76" w:tooltip="1.5.1. Министр Правительства Москвы, руководитель Департамента.">
        <w:r>
          <w:rPr>
            <w:color w:val="0000FF"/>
          </w:rPr>
          <w:t>пунктах 1.5.1</w:t>
        </w:r>
      </w:hyperlink>
      <w:r>
        <w:t xml:space="preserve"> - </w:t>
      </w:r>
      <w:hyperlink w:anchor="P79" w:tooltip="1.5.4. Заместители начальников Управлений Департамента, к должностным обязанностям которых должностным регламентом отнесено осуществление полномочий по государственному контролю (надзору), в том числе организация проведения и (или) проведение профилактических ">
        <w:r>
          <w:rPr>
            <w:color w:val="0000FF"/>
          </w:rPr>
          <w:t>1.5.4</w:t>
        </w:r>
      </w:hyperlink>
      <w:r>
        <w:t xml:space="preserve"> настоящего Положения.</w:t>
      </w:r>
    </w:p>
    <w:p w:rsidR="005E21BC" w:rsidRDefault="00C445A5">
      <w:pPr>
        <w:pStyle w:val="ConsPlusNormal0"/>
        <w:jc w:val="both"/>
      </w:pPr>
      <w:r>
        <w:t xml:space="preserve">(п. 1.7 в ред. </w:t>
      </w:r>
      <w:hyperlink r:id="rId54"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постановления</w:t>
        </w:r>
      </w:hyperlink>
      <w:r>
        <w:t xml:space="preserve"> Правительства Москвы от 02.09.2025 N 2135-ПП)</w:t>
      </w:r>
    </w:p>
    <w:p w:rsidR="005E21BC" w:rsidRDefault="00C445A5">
      <w:pPr>
        <w:pStyle w:val="ConsPlusNormal0"/>
        <w:spacing w:before="240"/>
        <w:ind w:firstLine="540"/>
        <w:jc w:val="both"/>
      </w:pPr>
      <w:r>
        <w:t>1.8. Объектами государственного контроля (надзора) (далее - объекты контроля) являются:</w:t>
      </w:r>
    </w:p>
    <w:p w:rsidR="005E21BC" w:rsidRDefault="00C445A5">
      <w:pPr>
        <w:pStyle w:val="ConsPlusNormal0"/>
        <w:spacing w:before="240"/>
        <w:ind w:firstLine="540"/>
        <w:jc w:val="both"/>
      </w:pPr>
      <w:r>
        <w:t>1.8.1. Деятельность, действия (бездействие) контролируемых лиц, в рамках которых должны соблюдаться обязательные требования.</w:t>
      </w:r>
    </w:p>
    <w:p w:rsidR="005E21BC" w:rsidRDefault="00C445A5">
      <w:pPr>
        <w:pStyle w:val="ConsPlusNormal0"/>
        <w:spacing w:before="240"/>
        <w:ind w:firstLine="540"/>
        <w:jc w:val="both"/>
      </w:pPr>
      <w:r>
        <w:t>1.8.2. Результаты деятельности контролируемых лиц, в том числе работы и услуги, к которым предъявляются обязательные требования.</w:t>
      </w:r>
    </w:p>
    <w:p w:rsidR="005E21BC" w:rsidRDefault="00C445A5">
      <w:pPr>
        <w:pStyle w:val="ConsPlusNormal0"/>
        <w:spacing w:before="240"/>
        <w:ind w:firstLine="540"/>
        <w:jc w:val="both"/>
      </w:pPr>
      <w:r>
        <w:t>1.8.3. Здания, помещения, сооружения, территории, оборудование, устройства, предметы, транспортные средства, материалы, другие объекты, находящиеся во владении и (или) использовании контролируемых лиц, к которым предъявляются обязательные требования (далее - производственные объекты).</w:t>
      </w:r>
    </w:p>
    <w:p w:rsidR="005E21BC" w:rsidRDefault="00C445A5">
      <w:pPr>
        <w:pStyle w:val="ConsPlusNormal0"/>
        <w:jc w:val="both"/>
      </w:pPr>
      <w:r>
        <w:t xml:space="preserve">(п. 1.8 в ред. </w:t>
      </w:r>
      <w:hyperlink r:id="rId55"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постановления</w:t>
        </w:r>
      </w:hyperlink>
      <w:r>
        <w:t xml:space="preserve"> Правительства Москвы от 02.09.2025 N 2135-ПП)</w:t>
      </w:r>
    </w:p>
    <w:p w:rsidR="005E21BC" w:rsidRDefault="00C445A5">
      <w:pPr>
        <w:pStyle w:val="ConsPlusNormal0"/>
        <w:spacing w:before="240"/>
        <w:ind w:firstLine="540"/>
        <w:jc w:val="both"/>
      </w:pPr>
      <w:r>
        <w:t>1.9. Учет объектов контроля осуществляется посредством использования государственной информационной системы "Единая цифровая платформа контрольной (надзорной) деятельности города Москвы "Открытый контроль" (далее - ГИС "Открытый контроль").</w:t>
      </w:r>
    </w:p>
    <w:p w:rsidR="005E21BC" w:rsidRDefault="00C445A5">
      <w:pPr>
        <w:pStyle w:val="ConsPlusNormal0"/>
        <w:jc w:val="both"/>
      </w:pPr>
      <w:r>
        <w:t xml:space="preserve">(п. 1.9 в ред. </w:t>
      </w:r>
      <w:hyperlink r:id="rId56"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постановления</w:t>
        </w:r>
      </w:hyperlink>
      <w:r>
        <w:t xml:space="preserve"> Правительства Москвы от 02.09.2025 N 2135-ПП)</w:t>
      </w:r>
    </w:p>
    <w:p w:rsidR="005E21BC" w:rsidRDefault="00C445A5">
      <w:pPr>
        <w:pStyle w:val="ConsPlusNormal0"/>
        <w:spacing w:before="240"/>
        <w:ind w:firstLine="540"/>
        <w:jc w:val="both"/>
      </w:pPr>
      <w:r>
        <w:t>1.10. Права и обязанности инспектора:</w:t>
      </w:r>
    </w:p>
    <w:p w:rsidR="005E21BC" w:rsidRDefault="00C445A5">
      <w:pPr>
        <w:pStyle w:val="ConsPlusNormal0"/>
        <w:spacing w:before="240"/>
        <w:ind w:firstLine="540"/>
        <w:jc w:val="both"/>
      </w:pPr>
      <w:r>
        <w:t>1.10.1. Инспектор обязан:</w:t>
      </w:r>
    </w:p>
    <w:p w:rsidR="005E21BC" w:rsidRDefault="00C445A5">
      <w:pPr>
        <w:pStyle w:val="ConsPlusNormal0"/>
        <w:spacing w:before="240"/>
        <w:ind w:firstLine="540"/>
        <w:jc w:val="both"/>
      </w:pPr>
      <w:r>
        <w:t>1.10.1.1. Соблюдать законодательство Российской Федерации, права и законные интересы контролируемых лиц.</w:t>
      </w:r>
    </w:p>
    <w:p w:rsidR="005E21BC" w:rsidRDefault="00C445A5">
      <w:pPr>
        <w:pStyle w:val="ConsPlusNormal0"/>
        <w:spacing w:before="240"/>
        <w:ind w:firstLine="540"/>
        <w:jc w:val="both"/>
      </w:pPr>
      <w:r>
        <w:t>1.10.1.2.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Департамента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5E21BC" w:rsidRDefault="00C445A5">
      <w:pPr>
        <w:pStyle w:val="ConsPlusNormal0"/>
        <w:spacing w:before="240"/>
        <w:ind w:firstLine="540"/>
        <w:jc w:val="both"/>
      </w:pPr>
      <w:r>
        <w:t>1.10.1.3.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5E21BC" w:rsidRDefault="00C445A5">
      <w:pPr>
        <w:pStyle w:val="ConsPlusNormal0"/>
        <w:spacing w:before="240"/>
        <w:ind w:firstLine="540"/>
        <w:jc w:val="both"/>
      </w:pPr>
      <w:r>
        <w:t>1.10.1.4.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5E21BC" w:rsidRDefault="00C445A5">
      <w:pPr>
        <w:pStyle w:val="ConsPlusNormal0"/>
        <w:spacing w:before="240"/>
        <w:ind w:firstLine="540"/>
        <w:jc w:val="both"/>
      </w:pPr>
      <w:r>
        <w:t xml:space="preserve">1.10.1.5.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городе Москве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Департамента с контролируемыми лицами) и в случаях, предусмотренных Федеральным </w:t>
      </w:r>
      <w:hyperlink r:id="rId5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 осуществлять консультирование.</w:t>
      </w:r>
    </w:p>
    <w:p w:rsidR="005E21BC" w:rsidRDefault="00C445A5">
      <w:pPr>
        <w:pStyle w:val="ConsPlusNormal0"/>
        <w:spacing w:before="240"/>
        <w:ind w:firstLine="540"/>
        <w:jc w:val="both"/>
      </w:pPr>
      <w:r>
        <w:t xml:space="preserve">1.10.1.6.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 </w:t>
      </w:r>
      <w:hyperlink r:id="rId5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w:t>
      </w:r>
    </w:p>
    <w:p w:rsidR="005E21BC" w:rsidRDefault="00C445A5">
      <w:pPr>
        <w:pStyle w:val="ConsPlusNormal0"/>
        <w:spacing w:before="240"/>
        <w:ind w:firstLine="540"/>
        <w:jc w:val="both"/>
      </w:pPr>
      <w:r>
        <w:t>1.10.1.7.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5E21BC" w:rsidRDefault="00C445A5">
      <w:pPr>
        <w:pStyle w:val="ConsPlusNormal0"/>
        <w:spacing w:before="240"/>
        <w:ind w:firstLine="540"/>
        <w:jc w:val="both"/>
      </w:pPr>
      <w:r>
        <w:t>1.10.1.8.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5E21BC" w:rsidRDefault="00C445A5">
      <w:pPr>
        <w:pStyle w:val="ConsPlusNormal0"/>
        <w:spacing w:before="240"/>
        <w:ind w:firstLine="540"/>
        <w:jc w:val="both"/>
      </w:pPr>
      <w:r>
        <w:t>1.10.1.9.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5E21BC" w:rsidRDefault="00C445A5">
      <w:pPr>
        <w:pStyle w:val="ConsPlusNormal0"/>
        <w:spacing w:before="240"/>
        <w:ind w:firstLine="540"/>
        <w:jc w:val="both"/>
      </w:pPr>
      <w:r>
        <w:t>1.10.1.10. Доказывать обоснованность своих действий при их обжаловании в порядке, установленном законодательством Российской Федерации.</w:t>
      </w:r>
    </w:p>
    <w:p w:rsidR="005E21BC" w:rsidRDefault="00C445A5">
      <w:pPr>
        <w:pStyle w:val="ConsPlusNormal0"/>
        <w:spacing w:before="240"/>
        <w:ind w:firstLine="540"/>
        <w:jc w:val="both"/>
      </w:pPr>
      <w:r>
        <w:t>1.10.1.11.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5E21BC" w:rsidRDefault="00C445A5">
      <w:pPr>
        <w:pStyle w:val="ConsPlusNormal0"/>
        <w:spacing w:before="240"/>
        <w:ind w:firstLine="540"/>
        <w:jc w:val="both"/>
      </w:pPr>
      <w:r>
        <w:t>1.10.1.12.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E21BC" w:rsidRDefault="00C445A5">
      <w:pPr>
        <w:pStyle w:val="ConsPlusNormal0"/>
        <w:spacing w:before="240"/>
        <w:ind w:firstLine="540"/>
        <w:jc w:val="both"/>
      </w:pPr>
      <w:r>
        <w:t>1.10.2.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5E21BC" w:rsidRDefault="00C445A5">
      <w:pPr>
        <w:pStyle w:val="ConsPlusNormal0"/>
        <w:spacing w:before="240"/>
        <w:ind w:firstLine="540"/>
        <w:jc w:val="both"/>
      </w:pPr>
      <w:r>
        <w:t>1.10.2.1. Беспрепятственно по предъявлении служебного удостоверения и в соответствии с полномочиями, установленными решением Департамента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5E21BC" w:rsidRDefault="00C445A5">
      <w:pPr>
        <w:pStyle w:val="ConsPlusNormal0"/>
        <w:spacing w:before="240"/>
        <w:ind w:firstLine="540"/>
        <w:jc w:val="both"/>
      </w:pPr>
      <w:r>
        <w:t>1.10.2.2.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E21BC" w:rsidRDefault="00C445A5">
      <w:pPr>
        <w:pStyle w:val="ConsPlusNormal0"/>
        <w:spacing w:before="240"/>
        <w:ind w:firstLine="540"/>
        <w:jc w:val="both"/>
      </w:pPr>
      <w:r>
        <w:t>1.10.2.3.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5E21BC" w:rsidRDefault="00C445A5">
      <w:pPr>
        <w:pStyle w:val="ConsPlusNormal0"/>
        <w:spacing w:before="240"/>
        <w:ind w:firstLine="540"/>
        <w:jc w:val="both"/>
      </w:pPr>
      <w:r>
        <w:t>1.10.2.4.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5E21BC" w:rsidRDefault="00C445A5">
      <w:pPr>
        <w:pStyle w:val="ConsPlusNormal0"/>
        <w:spacing w:before="240"/>
        <w:ind w:firstLine="540"/>
        <w:jc w:val="both"/>
      </w:pPr>
      <w:r>
        <w:t>1.10.2.5.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5E21BC" w:rsidRDefault="00C445A5">
      <w:pPr>
        <w:pStyle w:val="ConsPlusNormal0"/>
        <w:spacing w:before="240"/>
        <w:ind w:firstLine="540"/>
        <w:jc w:val="both"/>
      </w:pPr>
      <w:r>
        <w:t>1.10.2.6.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E21BC" w:rsidRDefault="00C445A5">
      <w:pPr>
        <w:pStyle w:val="ConsPlusNormal0"/>
        <w:spacing w:before="240"/>
        <w:ind w:firstLine="540"/>
        <w:jc w:val="both"/>
      </w:pPr>
      <w:r>
        <w:t xml:space="preserve">1.10.2.7. Обращаться в соответствии с Федеральным </w:t>
      </w:r>
      <w:hyperlink r:id="rId59" w:tooltip="Федеральный закон от 07.02.2011 N 3-ФЗ (ред. от 31.07.2025) &quot;О полиции&quot; (с изм. и доп., вступ. в силу с 01.09.2025) {КонсультантПлюс}">
        <w:r>
          <w:rPr>
            <w:color w:val="0000FF"/>
          </w:rPr>
          <w:t>законом</w:t>
        </w:r>
      </w:hyperlink>
      <w:r>
        <w:t xml:space="preserve"> от 7 февраля 2011 г. N 3-ФЗ "О полиции" за содействием к органам полиции в случаях, если инспектору оказывается противодействие или угрожает опасность.</w:t>
      </w:r>
    </w:p>
    <w:p w:rsidR="005E21BC" w:rsidRDefault="00C445A5">
      <w:pPr>
        <w:pStyle w:val="ConsPlusNormal0"/>
        <w:spacing w:before="240"/>
        <w:ind w:firstLine="540"/>
        <w:jc w:val="both"/>
      </w:pPr>
      <w:r>
        <w:t>1.10.2.8. Совершать иные действия, предусмотренные федеральным законом о виде контроля.</w:t>
      </w:r>
    </w:p>
    <w:p w:rsidR="005E21BC" w:rsidRDefault="00C445A5">
      <w:pPr>
        <w:pStyle w:val="ConsPlusNormal0"/>
        <w:spacing w:before="240"/>
        <w:ind w:firstLine="540"/>
        <w:jc w:val="both"/>
      </w:pPr>
      <w:r>
        <w:t>1.10.3. Инспектор не вправе:</w:t>
      </w:r>
    </w:p>
    <w:p w:rsidR="005E21BC" w:rsidRDefault="00C445A5">
      <w:pPr>
        <w:pStyle w:val="ConsPlusNormal0"/>
        <w:spacing w:before="240"/>
        <w:ind w:firstLine="540"/>
        <w:jc w:val="both"/>
      </w:pPr>
      <w:r>
        <w:t>1.10.3.1. Оценивать соблюдение обязательных требований, если оценка соблюдения таких требований не относится к полномочиям Департамента.</w:t>
      </w:r>
    </w:p>
    <w:p w:rsidR="005E21BC" w:rsidRDefault="00C445A5">
      <w:pPr>
        <w:pStyle w:val="ConsPlusNormal0"/>
        <w:spacing w:before="240"/>
        <w:ind w:firstLine="540"/>
        <w:jc w:val="both"/>
      </w:pPr>
      <w:r>
        <w:t>1.10.3.2. Проводить контрольные (надзорные) мероприятия, совершать контрольные (надзорные) действия, не предусмотренные решением Департамента.</w:t>
      </w:r>
    </w:p>
    <w:p w:rsidR="005E21BC" w:rsidRDefault="00C445A5">
      <w:pPr>
        <w:pStyle w:val="ConsPlusNormal0"/>
        <w:spacing w:before="240"/>
        <w:ind w:firstLine="540"/>
        <w:jc w:val="both"/>
      </w:pPr>
      <w:r>
        <w:t>1.10.3.3.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5E21BC" w:rsidRDefault="00C445A5">
      <w:pPr>
        <w:pStyle w:val="ConsPlusNormal0"/>
        <w:spacing w:before="240"/>
        <w:ind w:firstLine="540"/>
        <w:jc w:val="both"/>
      </w:pPr>
      <w:r>
        <w:t>1.10.3.4.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5E21BC" w:rsidRDefault="00C445A5">
      <w:pPr>
        <w:pStyle w:val="ConsPlusNormal0"/>
        <w:spacing w:before="240"/>
        <w:ind w:firstLine="540"/>
        <w:jc w:val="both"/>
      </w:pPr>
      <w:r>
        <w:t>1.10.3.5.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5E21BC" w:rsidRDefault="00C445A5">
      <w:pPr>
        <w:pStyle w:val="ConsPlusNormal0"/>
        <w:spacing w:before="240"/>
        <w:ind w:firstLine="540"/>
        <w:jc w:val="both"/>
      </w:pPr>
      <w:r>
        <w:t>1.10.3.6.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5E21BC" w:rsidRDefault="00C445A5">
      <w:pPr>
        <w:pStyle w:val="ConsPlusNormal0"/>
        <w:spacing w:before="240"/>
        <w:ind w:firstLine="540"/>
        <w:jc w:val="both"/>
      </w:pPr>
      <w:r>
        <w:t>1.10.3.7. Распространять информацию и сведения, полученные в результате осуществления государственного контроля (надзора)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5E21BC" w:rsidRDefault="00C445A5">
      <w:pPr>
        <w:pStyle w:val="ConsPlusNormal0"/>
        <w:spacing w:before="240"/>
        <w:ind w:firstLine="540"/>
        <w:jc w:val="both"/>
      </w:pPr>
      <w:r>
        <w:t>1.10.3.8. Требовать от контролируемого лица представления документов, информации ранее даты начала проведения контрольного (надзорного) мероприятия.</w:t>
      </w:r>
    </w:p>
    <w:p w:rsidR="005E21BC" w:rsidRDefault="00C445A5">
      <w:pPr>
        <w:pStyle w:val="ConsPlusNormal0"/>
        <w:spacing w:before="240"/>
        <w:ind w:firstLine="540"/>
        <w:jc w:val="both"/>
      </w:pPr>
      <w:r>
        <w:t>1.10.3.9.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5E21BC" w:rsidRDefault="00C445A5">
      <w:pPr>
        <w:pStyle w:val="ConsPlusNormal0"/>
        <w:spacing w:before="240"/>
        <w:ind w:firstLine="540"/>
        <w:jc w:val="both"/>
      </w:pPr>
      <w:r>
        <w:t>1.10.3.10. Превышать установленные сроки проведения контрольных (надзорных) мероприятий.</w:t>
      </w:r>
    </w:p>
    <w:p w:rsidR="005E21BC" w:rsidRDefault="00C445A5">
      <w:pPr>
        <w:pStyle w:val="ConsPlusNormal0"/>
        <w:spacing w:before="240"/>
        <w:ind w:firstLine="540"/>
        <w:jc w:val="both"/>
      </w:pPr>
      <w:r>
        <w:t>1.10.3.11.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5E21BC" w:rsidRDefault="00C445A5">
      <w:pPr>
        <w:pStyle w:val="ConsPlusNormal0"/>
        <w:jc w:val="both"/>
      </w:pPr>
      <w:r>
        <w:t xml:space="preserve">(п. 1.10 в ред. </w:t>
      </w:r>
      <w:hyperlink r:id="rId60"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постановления</w:t>
        </w:r>
      </w:hyperlink>
      <w:r>
        <w:t xml:space="preserve"> Правительства Москвы от 02.09.2025 N 2135-ПП)</w:t>
      </w:r>
    </w:p>
    <w:p w:rsidR="005E21BC" w:rsidRDefault="00C445A5">
      <w:pPr>
        <w:pStyle w:val="ConsPlusNormal0"/>
        <w:spacing w:before="240"/>
        <w:ind w:firstLine="540"/>
        <w:jc w:val="both"/>
      </w:pPr>
      <w:r>
        <w:t>1.11. Контролируемое лицо при осуществлении государственного контроля (надзора) имеет право:</w:t>
      </w:r>
    </w:p>
    <w:p w:rsidR="005E21BC" w:rsidRDefault="00C445A5">
      <w:pPr>
        <w:pStyle w:val="ConsPlusNormal0"/>
        <w:spacing w:before="240"/>
        <w:ind w:firstLine="540"/>
        <w:jc w:val="both"/>
      </w:pPr>
      <w:r>
        <w:t>1.11.1.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Департамента с контролируемыми лицами.</w:t>
      </w:r>
    </w:p>
    <w:p w:rsidR="005E21BC" w:rsidRDefault="00C445A5">
      <w:pPr>
        <w:pStyle w:val="ConsPlusNormal0"/>
        <w:spacing w:before="240"/>
        <w:ind w:firstLine="540"/>
        <w:jc w:val="both"/>
      </w:pPr>
      <w:r>
        <w:t>1.11.2. Получать от Департамента,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5E21BC" w:rsidRDefault="00C445A5">
      <w:pPr>
        <w:pStyle w:val="ConsPlusNormal0"/>
        <w:spacing w:before="240"/>
        <w:ind w:firstLine="540"/>
        <w:jc w:val="both"/>
      </w:pPr>
      <w:r>
        <w:t>1.11.3. Получать от Департамента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5E21BC" w:rsidRDefault="00C445A5">
      <w:pPr>
        <w:pStyle w:val="ConsPlusNormal0"/>
        <w:spacing w:before="240"/>
        <w:ind w:firstLine="540"/>
        <w:jc w:val="both"/>
      </w:pPr>
      <w:r>
        <w:t>1.11.4. Знакомиться с результатами контрольных (надзорных) мероприятий, контрольных (надзорных) действий, сообщать в Департамент о своем согласии или несогласии с ними.</w:t>
      </w:r>
    </w:p>
    <w:p w:rsidR="005E21BC" w:rsidRDefault="00C445A5">
      <w:pPr>
        <w:pStyle w:val="ConsPlusNormal0"/>
        <w:spacing w:before="240"/>
        <w:ind w:firstLine="540"/>
        <w:jc w:val="both"/>
      </w:pPr>
      <w:r>
        <w:t>1.11.5. Обжаловать действия (бездействие) должностных лиц Департамента, решения Департамента, повлекшие за собой нарушение прав контролируемых лиц при осуществлении государственного контроля (надзора), в досудебном и (или) судебном порядке в соответствии с законодательством Российской Федерации.</w:t>
      </w:r>
    </w:p>
    <w:p w:rsidR="005E21BC" w:rsidRDefault="00C445A5">
      <w:pPr>
        <w:pStyle w:val="ConsPlusNormal0"/>
        <w:spacing w:before="240"/>
        <w:ind w:firstLine="540"/>
        <w:jc w:val="both"/>
      </w:pPr>
      <w:r>
        <w:t>1.11.6.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городе Москве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Департамента с контролируемыми лицами).</w:t>
      </w:r>
    </w:p>
    <w:p w:rsidR="005E21BC" w:rsidRDefault="00C445A5">
      <w:pPr>
        <w:pStyle w:val="ConsPlusNormal0"/>
        <w:spacing w:before="240"/>
        <w:ind w:firstLine="540"/>
        <w:jc w:val="both"/>
      </w:pPr>
      <w:r>
        <w:t>1.11.7.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Департаментом,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5E21BC" w:rsidRDefault="00C445A5">
      <w:pPr>
        <w:pStyle w:val="ConsPlusNormal0"/>
        <w:jc w:val="both"/>
      </w:pPr>
      <w:r>
        <w:t xml:space="preserve">(п. 1.11 в ред. </w:t>
      </w:r>
      <w:hyperlink r:id="rId61"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постановления</w:t>
        </w:r>
      </w:hyperlink>
      <w:r>
        <w:t xml:space="preserve"> Правительства Москвы от 02.09.2025 N 2135-ПП)</w:t>
      </w:r>
    </w:p>
    <w:p w:rsidR="005E21BC" w:rsidRDefault="00C445A5">
      <w:pPr>
        <w:pStyle w:val="ConsPlusNormal0"/>
        <w:spacing w:before="240"/>
        <w:ind w:firstLine="540"/>
        <w:jc w:val="both"/>
      </w:pPr>
      <w:r>
        <w:t xml:space="preserve">1.12. Индивидуальный предприниматель, являющийся контролируемым лицом, вправе представить в Департамент в порядке, предусмотренном </w:t>
      </w:r>
      <w:hyperlink w:anchor="P143" w:tooltip="1.13. Обмен информацией и документами между Департаментом и контролируемым лицом осуществляется посредством использования:">
        <w:r>
          <w:rPr>
            <w:color w:val="0000FF"/>
          </w:rPr>
          <w:t>пунктом 1.13</w:t>
        </w:r>
      </w:hyperlink>
      <w:r>
        <w:t xml:space="preserve"> настоящего Положения,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Департаментом на срок, необходимый для устранения обстоятельств, послуживших поводом для данного обращения индивидуального предпринимателя в Департамент, в следующих случаях:</w:t>
      </w:r>
    </w:p>
    <w:p w:rsidR="005E21BC" w:rsidRDefault="00C445A5">
      <w:pPr>
        <w:pStyle w:val="ConsPlusNormal0"/>
        <w:spacing w:before="240"/>
        <w:ind w:firstLine="540"/>
        <w:jc w:val="both"/>
      </w:pPr>
      <w:r>
        <w:t>1.12.1. Смерть близкого родственника (супруга, супруги, родителя, ребенка, полнородных или неполнородных (имеющих общих отца или мать) брата или сестры, дедушки, бабушки, внука, усыновителя, усыновленного) физического лица, зарегистрированного в качестве индивидуального предпринимателя и являющегося контролируемым лицом, наступившая в течение 7 календарных дней до даты проведения контрольного (надзорного) мероприятия.</w:t>
      </w:r>
    </w:p>
    <w:p w:rsidR="005E21BC" w:rsidRDefault="00C445A5">
      <w:pPr>
        <w:pStyle w:val="ConsPlusNormal0"/>
        <w:spacing w:before="240"/>
        <w:ind w:firstLine="540"/>
        <w:jc w:val="both"/>
      </w:pPr>
      <w:r>
        <w:t>1.12.2. Избрание в отношении подозреваемого в совершении преступления физического лица, зарегистрированного в качестве индивидуального предпринимателя, являющегося контролируемым лицом, меры пресечения в виде заключения под стражу, домашнего ареста, действующей на дату проведения контрольного (надзорного) мероприятия.</w:t>
      </w:r>
    </w:p>
    <w:p w:rsidR="005E21BC" w:rsidRDefault="00C445A5">
      <w:pPr>
        <w:pStyle w:val="ConsPlusNormal0"/>
        <w:spacing w:before="240"/>
        <w:ind w:firstLine="540"/>
        <w:jc w:val="both"/>
      </w:pPr>
      <w:r>
        <w:t>1.12.3. Назначение в отношении индивидуального предпринимателя, являющегося контролируемым лицом, административного наказания в виде административного ареста.</w:t>
      </w:r>
    </w:p>
    <w:p w:rsidR="005E21BC" w:rsidRDefault="00C445A5">
      <w:pPr>
        <w:pStyle w:val="ConsPlusNormal0"/>
        <w:jc w:val="both"/>
      </w:pPr>
      <w:r>
        <w:t xml:space="preserve">(п. 1.12 введен </w:t>
      </w:r>
      <w:hyperlink r:id="rId62"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постановлением</w:t>
        </w:r>
      </w:hyperlink>
      <w:r>
        <w:t xml:space="preserve"> Правительства Москвы от 02.09.2025 N 2135-ПП)</w:t>
      </w:r>
    </w:p>
    <w:p w:rsidR="005E21BC" w:rsidRDefault="00C445A5">
      <w:pPr>
        <w:pStyle w:val="ConsPlusNormal0"/>
        <w:spacing w:before="240"/>
        <w:ind w:firstLine="540"/>
        <w:jc w:val="both"/>
      </w:pPr>
      <w:bookmarkStart w:id="8" w:name="P143"/>
      <w:bookmarkEnd w:id="8"/>
      <w:r>
        <w:t>1.13. Обмен информацией и документами между Департаментом и контролируемым лицом осуществляется посредством использования:</w:t>
      </w:r>
    </w:p>
    <w:p w:rsidR="005E21BC" w:rsidRDefault="00C445A5">
      <w:pPr>
        <w:pStyle w:val="ConsPlusNormal0"/>
        <w:spacing w:before="240"/>
        <w:ind w:firstLine="540"/>
        <w:jc w:val="both"/>
      </w:pPr>
      <w:r>
        <w:t>1.13.1. Государственной информационной системы "Портал государственных и муниципальных услуг (функций) города Москвы", интегрированной с автоматизированной информационной системой "Официальный портал Мэра и Правительства Москвы" (</w:t>
      </w:r>
      <w:hyperlink r:id="rId63">
        <w:r>
          <w:rPr>
            <w:color w:val="0000FF"/>
          </w:rPr>
          <w:t>mos.ru</w:t>
        </w:r>
      </w:hyperlink>
      <w:r>
        <w:t>), обеспечивающей информационно-технологическое взаимодействие с ГИС "Открытый контроль" и иными информационными системами.</w:t>
      </w:r>
    </w:p>
    <w:p w:rsidR="005E21BC" w:rsidRDefault="00C445A5">
      <w:pPr>
        <w:pStyle w:val="ConsPlusNormal0"/>
        <w:spacing w:before="240"/>
        <w:ind w:firstLine="540"/>
        <w:jc w:val="both"/>
      </w:pPr>
      <w:r>
        <w:t>1.13.2. ГИС "Открытый контроль", обеспечивающей информационно-технологическое взаимодействие с государственной информационной системой "Портал государственных и муниципальных услуг (функций) города Москвы", интегрированной с автоматизированной информационной системой "Официальный портал Мэра и Правительства Москвы" (</w:t>
      </w:r>
      <w:hyperlink r:id="rId64">
        <w:r>
          <w:rPr>
            <w:color w:val="0000FF"/>
          </w:rPr>
          <w:t>mos.ru</w:t>
        </w:r>
      </w:hyperlink>
      <w:r>
        <w:t>), и иными информационными системами.</w:t>
      </w:r>
    </w:p>
    <w:p w:rsidR="005E21BC" w:rsidRDefault="00C445A5">
      <w:pPr>
        <w:pStyle w:val="ConsPlusNormal0"/>
        <w:spacing w:before="240"/>
        <w:ind w:firstLine="540"/>
        <w:jc w:val="both"/>
      </w:pPr>
      <w:r>
        <w:t>1.13.3. Иных способов обмена информацией и документами.</w:t>
      </w:r>
    </w:p>
    <w:p w:rsidR="005E21BC" w:rsidRDefault="00C445A5">
      <w:pPr>
        <w:pStyle w:val="ConsPlusNormal0"/>
        <w:jc w:val="both"/>
      </w:pPr>
      <w:r>
        <w:t xml:space="preserve">(п. 1.13 введен </w:t>
      </w:r>
      <w:hyperlink r:id="rId65"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постановлением</w:t>
        </w:r>
      </w:hyperlink>
      <w:r>
        <w:t xml:space="preserve"> Правительства Москвы от 02.09.2025 N 2135-ПП)</w:t>
      </w:r>
    </w:p>
    <w:p w:rsidR="005E21BC" w:rsidRDefault="00C445A5">
      <w:pPr>
        <w:pStyle w:val="ConsPlusNormal0"/>
        <w:spacing w:before="240"/>
        <w:ind w:firstLine="540"/>
        <w:jc w:val="both"/>
      </w:pPr>
      <w:bookmarkStart w:id="9" w:name="P148"/>
      <w:bookmarkEnd w:id="9"/>
      <w:r>
        <w:t xml:space="preserve">1.14. Информирование контролируемых лиц о совершаемых должностными лицами при осуществлении государственного контроля (надзора) действиях и принимаемых решениях осуществляется в сроки и порядке, установленные Федеральным </w:t>
      </w:r>
      <w:hyperlink r:id="rId6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w:t>
      </w:r>
    </w:p>
    <w:p w:rsidR="005E21BC" w:rsidRDefault="00C445A5">
      <w:pPr>
        <w:pStyle w:val="ConsPlusNormal0"/>
        <w:spacing w:before="240"/>
        <w:ind w:firstLine="540"/>
        <w:jc w:val="both"/>
      </w:pPr>
      <w:r>
        <w:t>1.14.1. Использования ГИС "Открытый контроль", обеспечивающей информационно-технологическое взаимодействие с государственной информационной системой "Портал государственных и муниципальных услуг (функций) города Москвы", интегрированной с автоматизированной информационной системой "Официальный портал Мэра и Правительства Москвы" (</w:t>
      </w:r>
      <w:hyperlink r:id="rId67">
        <w:r>
          <w:rPr>
            <w:color w:val="0000FF"/>
          </w:rPr>
          <w:t>mos.ru</w:t>
        </w:r>
      </w:hyperlink>
      <w:r>
        <w:t>), и иными информационными системами.</w:t>
      </w:r>
    </w:p>
    <w:p w:rsidR="005E21BC" w:rsidRDefault="00C445A5">
      <w:pPr>
        <w:pStyle w:val="ConsPlusNormal0"/>
        <w:spacing w:before="240"/>
        <w:ind w:firstLine="540"/>
        <w:jc w:val="both"/>
      </w:pPr>
      <w:r>
        <w:t>1.14.2. Направления информации электронной почтой по адресу, сведения о котором представлены в Департамент контролируемым лицом и внесены в информационные ресурсы, информационные системы при осуществлении государственного контроля (надзора) или оказании государственных и муниципальных услуг либо представлены при государственной регистрации юридического лица, индивидуального предпринимателя.</w:t>
      </w:r>
    </w:p>
    <w:p w:rsidR="005E21BC" w:rsidRDefault="00C445A5">
      <w:pPr>
        <w:pStyle w:val="ConsPlusNormal0"/>
        <w:spacing w:before="240"/>
        <w:ind w:firstLine="540"/>
        <w:jc w:val="both"/>
      </w:pPr>
      <w:r>
        <w:t>1.14.3. Иного способа, обеспечивающего подтверждение получения информации о действиях должностных лиц Департамента и принимаемых решениях.</w:t>
      </w:r>
    </w:p>
    <w:p w:rsidR="005E21BC" w:rsidRDefault="00C445A5">
      <w:pPr>
        <w:pStyle w:val="ConsPlusNormal0"/>
        <w:jc w:val="both"/>
      </w:pPr>
      <w:r>
        <w:t xml:space="preserve">(п. 1.14 введен </w:t>
      </w:r>
      <w:hyperlink r:id="rId68"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постановлением</w:t>
        </w:r>
      </w:hyperlink>
      <w:r>
        <w:t xml:space="preserve"> Правительства Москвы от 02.09.2025 N 2135-ПП)</w:t>
      </w:r>
    </w:p>
    <w:p w:rsidR="005E21BC" w:rsidRDefault="00C445A5">
      <w:pPr>
        <w:pStyle w:val="ConsPlusNormal0"/>
        <w:spacing w:before="240"/>
        <w:ind w:firstLine="540"/>
        <w:jc w:val="both"/>
      </w:pPr>
      <w:r>
        <w:t>1.15. Документы, направляемые контролируемым лицом в Департамент в электронном виде, могут быть подписаны:</w:t>
      </w:r>
    </w:p>
    <w:p w:rsidR="005E21BC" w:rsidRDefault="00C445A5">
      <w:pPr>
        <w:pStyle w:val="ConsPlusNormal0"/>
        <w:spacing w:before="240"/>
        <w:ind w:firstLine="540"/>
        <w:jc w:val="both"/>
      </w:pPr>
      <w:r>
        <w:t>1.15.1. Простой электронной подписью.</w:t>
      </w:r>
    </w:p>
    <w:p w:rsidR="005E21BC" w:rsidRDefault="00C445A5">
      <w:pPr>
        <w:pStyle w:val="ConsPlusNormal0"/>
        <w:spacing w:before="240"/>
        <w:ind w:firstLine="540"/>
        <w:jc w:val="both"/>
      </w:pPr>
      <w:r>
        <w:t>1.15.2.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5E21BC" w:rsidRDefault="00C445A5">
      <w:pPr>
        <w:pStyle w:val="ConsPlusNormal0"/>
        <w:spacing w:before="240"/>
        <w:ind w:firstLine="540"/>
        <w:jc w:val="both"/>
      </w:pPr>
      <w:r>
        <w:t xml:space="preserve">1.15.3. Усиленной квалифицированной электронной подписью в случаях, установленных Федеральным </w:t>
      </w:r>
      <w:hyperlink r:id="rId6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w:t>
      </w:r>
    </w:p>
    <w:p w:rsidR="005E21BC" w:rsidRDefault="00C445A5">
      <w:pPr>
        <w:pStyle w:val="ConsPlusNormal0"/>
        <w:jc w:val="both"/>
      </w:pPr>
      <w:r>
        <w:t xml:space="preserve">(п. 1.15 введен </w:t>
      </w:r>
      <w:hyperlink r:id="rId70"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постановлением</w:t>
        </w:r>
      </w:hyperlink>
      <w:r>
        <w:t xml:space="preserve"> Правительства Москвы от 02.09.2025 N 2135-ПП)</w:t>
      </w:r>
    </w:p>
    <w:p w:rsidR="005E21BC" w:rsidRDefault="005E21BC">
      <w:pPr>
        <w:pStyle w:val="ConsPlusNormal0"/>
        <w:jc w:val="both"/>
      </w:pPr>
    </w:p>
    <w:p w:rsidR="005E21BC" w:rsidRDefault="00C445A5">
      <w:pPr>
        <w:pStyle w:val="ConsPlusTitle0"/>
        <w:jc w:val="center"/>
        <w:outlineLvl w:val="1"/>
      </w:pPr>
      <w:r>
        <w:t>2. Управление рисками причинения вреда (ущерба) охраняемым</w:t>
      </w:r>
    </w:p>
    <w:p w:rsidR="005E21BC" w:rsidRDefault="00C445A5">
      <w:pPr>
        <w:pStyle w:val="ConsPlusTitle0"/>
        <w:jc w:val="center"/>
      </w:pPr>
      <w:r>
        <w:t>законом ценностям</w:t>
      </w:r>
    </w:p>
    <w:p w:rsidR="005E21BC" w:rsidRDefault="005E21BC">
      <w:pPr>
        <w:pStyle w:val="ConsPlusNormal0"/>
        <w:jc w:val="center"/>
      </w:pPr>
    </w:p>
    <w:p w:rsidR="005E21BC" w:rsidRDefault="00C445A5">
      <w:pPr>
        <w:pStyle w:val="ConsPlusNormal0"/>
        <w:jc w:val="center"/>
      </w:pPr>
      <w:r>
        <w:t xml:space="preserve">(в ред. </w:t>
      </w:r>
      <w:hyperlink r:id="rId71"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постановления</w:t>
        </w:r>
      </w:hyperlink>
      <w:r>
        <w:t xml:space="preserve"> Правительства Москвы</w:t>
      </w:r>
    </w:p>
    <w:p w:rsidR="005E21BC" w:rsidRDefault="00C445A5">
      <w:pPr>
        <w:pStyle w:val="ConsPlusNormal0"/>
        <w:jc w:val="center"/>
      </w:pPr>
      <w:r>
        <w:t>от 02.09.2025 N 2135-ПП)</w:t>
      </w:r>
    </w:p>
    <w:p w:rsidR="005E21BC" w:rsidRDefault="005E21BC">
      <w:pPr>
        <w:pStyle w:val="ConsPlusNormal0"/>
        <w:jc w:val="both"/>
      </w:pPr>
    </w:p>
    <w:p w:rsidR="005E21BC" w:rsidRDefault="00C445A5">
      <w:pPr>
        <w:pStyle w:val="ConsPlusNormal0"/>
        <w:ind w:firstLine="540"/>
        <w:jc w:val="both"/>
      </w:pPr>
      <w:r>
        <w:t>2.1. Государственный контроль (надзор)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5E21BC" w:rsidRDefault="00C445A5">
      <w:pPr>
        <w:pStyle w:val="ConsPlusNormal0"/>
        <w:spacing w:before="240"/>
        <w:ind w:firstLine="540"/>
        <w:jc w:val="both"/>
      </w:pPr>
      <w:r>
        <w:t>2.2. Департамент для целей управления рисками причинения вреда (ущерба) охраняемым законом ценностям при осуществлении государственного контроля (надзора) относит объекты контроля к одной из следующих категорий риска причинения вреда (ущерба) охраняемым законом ценностям (далее - категории риска):</w:t>
      </w:r>
    </w:p>
    <w:p w:rsidR="005E21BC" w:rsidRDefault="00C445A5">
      <w:pPr>
        <w:pStyle w:val="ConsPlusNormal0"/>
        <w:spacing w:before="240"/>
        <w:ind w:firstLine="540"/>
        <w:jc w:val="both"/>
      </w:pPr>
      <w:r>
        <w:t>2.2.1. Высокий риск.</w:t>
      </w:r>
    </w:p>
    <w:p w:rsidR="005E21BC" w:rsidRDefault="00C445A5">
      <w:pPr>
        <w:pStyle w:val="ConsPlusNormal0"/>
        <w:spacing w:before="240"/>
        <w:ind w:firstLine="540"/>
        <w:jc w:val="both"/>
      </w:pPr>
      <w:r>
        <w:t>2.2.2. Средний риск.</w:t>
      </w:r>
    </w:p>
    <w:p w:rsidR="005E21BC" w:rsidRDefault="00C445A5">
      <w:pPr>
        <w:pStyle w:val="ConsPlusNormal0"/>
        <w:spacing w:before="240"/>
        <w:ind w:firstLine="540"/>
        <w:jc w:val="both"/>
      </w:pPr>
      <w:r>
        <w:t>2.2.3. Низкий риск.</w:t>
      </w:r>
    </w:p>
    <w:p w:rsidR="005E21BC" w:rsidRDefault="00C445A5">
      <w:pPr>
        <w:pStyle w:val="ConsPlusNormal0"/>
        <w:spacing w:before="240"/>
        <w:ind w:firstLine="540"/>
        <w:jc w:val="both"/>
      </w:pPr>
      <w:r>
        <w:t xml:space="preserve">2.3. Отнесение объекта контроля к одной из категорий риска осуществляется Департаментом на основе сопоставления его характеристик с </w:t>
      </w:r>
      <w:hyperlink w:anchor="P467" w:tooltip="КРИТЕРИИ">
        <w:r>
          <w:rPr>
            <w:color w:val="0000FF"/>
          </w:rPr>
          <w:t>критериями</w:t>
        </w:r>
      </w:hyperlink>
      <w:r>
        <w:t xml:space="preserve"> отнесения объектов контроля к категориям риска согласно приложению 1 к настоящему Положению.</w:t>
      </w:r>
    </w:p>
    <w:p w:rsidR="005E21BC" w:rsidRDefault="00C445A5">
      <w:pPr>
        <w:pStyle w:val="ConsPlusNormal0"/>
        <w:spacing w:before="240"/>
        <w:ind w:firstLine="540"/>
        <w:jc w:val="both"/>
      </w:pPr>
      <w:r>
        <w:t>2.4. В случае если объект контроля не отнесен Департаментом к определенной категории риска, он считается отнесенным к категории низкого риска.</w:t>
      </w:r>
    </w:p>
    <w:p w:rsidR="005E21BC" w:rsidRDefault="00C445A5">
      <w:pPr>
        <w:pStyle w:val="ConsPlusNormal0"/>
        <w:spacing w:before="240"/>
        <w:ind w:firstLine="540"/>
        <w:jc w:val="both"/>
      </w:pPr>
      <w:r>
        <w:t xml:space="preserve">2.5. Решения об отнесении объектов контроля к категориям риска в рамках осуществления государственного контроля (надзора) принимаются путем подписания в порядке, установленном </w:t>
      </w:r>
      <w:hyperlink r:id="rId72"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пунктом 13</w:t>
        </w:r>
      </w:hyperlink>
      <w:r>
        <w:t xml:space="preserve"> Правил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являющихся приложением N 1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w:t>
      </w:r>
    </w:p>
    <w:p w:rsidR="005E21BC" w:rsidRDefault="00C445A5">
      <w:pPr>
        <w:pStyle w:val="ConsPlusNormal0"/>
        <w:spacing w:before="240"/>
        <w:ind w:firstLine="540"/>
        <w:jc w:val="both"/>
      </w:pPr>
      <w:r>
        <w:t>2.6. Департамент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5E21BC" w:rsidRDefault="00C445A5">
      <w:pPr>
        <w:pStyle w:val="ConsPlusNormal0"/>
        <w:spacing w:before="240"/>
        <w:ind w:firstLine="540"/>
        <w:jc w:val="both"/>
      </w:pPr>
      <w:r>
        <w:t>2.7. Контролируемое лицо вправе подать в Департамент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E21BC" w:rsidRDefault="00C445A5">
      <w:pPr>
        <w:pStyle w:val="ConsPlusNormal0"/>
        <w:spacing w:before="240"/>
        <w:ind w:firstLine="540"/>
        <w:jc w:val="both"/>
      </w:pPr>
      <w:r>
        <w:t>2.8. В целях оценки риска причинения вреда (ущерба) охраняемым законом ценностям при принятии решения о проведении и выборе вида внепланового контрольного (надзорного) мероприятия Департамент использует индикаторы риска нарушения обязательных требований (далее - индикаторы риска).</w:t>
      </w:r>
    </w:p>
    <w:p w:rsidR="005E21BC" w:rsidRDefault="00C445A5">
      <w:pPr>
        <w:pStyle w:val="ConsPlusNormal0"/>
        <w:spacing w:before="240"/>
        <w:ind w:firstLine="540"/>
        <w:jc w:val="both"/>
      </w:pPr>
      <w:r>
        <w:t>Индикатором риска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E21BC" w:rsidRDefault="00C445A5">
      <w:pPr>
        <w:pStyle w:val="ConsPlusNormal0"/>
        <w:spacing w:before="240"/>
        <w:ind w:firstLine="540"/>
        <w:jc w:val="both"/>
      </w:pPr>
      <w:r>
        <w:t xml:space="preserve">2.9. При осуществлении государственного контроля (надзора) используются индикаторы риска, указанные в </w:t>
      </w:r>
      <w:hyperlink w:anchor="P485" w:tooltip="ПЕРЕЧЕНЬ">
        <w:r>
          <w:rPr>
            <w:color w:val="0000FF"/>
          </w:rPr>
          <w:t>приложении 2</w:t>
        </w:r>
      </w:hyperlink>
      <w:r>
        <w:t xml:space="preserve"> к настоящему Положению.</w:t>
      </w:r>
    </w:p>
    <w:p w:rsidR="005E21BC" w:rsidRDefault="00C445A5">
      <w:pPr>
        <w:pStyle w:val="ConsPlusNormal0"/>
        <w:spacing w:before="240"/>
        <w:ind w:firstLine="540"/>
        <w:jc w:val="both"/>
      </w:pPr>
      <w:r>
        <w:t>2.10. Разработка и утверждение индикаторов риска, источников риска нарушения обязательных требований среднего и незначительного уровня критичности (далее - источник риска), используемых при осуществлении государственного контроля (надзора), их соотнесение с обязательными требованиями, о нарушении которых они свидетельствуют, выбор вида контрольного (надзорного) мероприятия, профилактического мероприятия, содержания, интенсивности и результатов такого мероприятия в зависимости от выявленного индикатора риска (источника риска) и категории риска объекта контроля, а также систематическое наблюдение за текущими параметрами объектов контроля, их анализ на предмет наличия или отсутствия индикаторов риска, источников риска осуществляются в соответствии с требованиями методических рекомендаций, утверждаемых Главным контрольным управлением города Москвы.</w:t>
      </w:r>
    </w:p>
    <w:p w:rsidR="005E21BC" w:rsidRDefault="005E21BC">
      <w:pPr>
        <w:pStyle w:val="ConsPlusNormal0"/>
        <w:jc w:val="both"/>
      </w:pPr>
    </w:p>
    <w:p w:rsidR="005E21BC" w:rsidRDefault="00C445A5">
      <w:pPr>
        <w:pStyle w:val="ConsPlusTitle0"/>
        <w:jc w:val="center"/>
        <w:outlineLvl w:val="1"/>
      </w:pPr>
      <w:r>
        <w:t>3. Профилактика рисков причинения вреда (ущерба) охраняемым</w:t>
      </w:r>
    </w:p>
    <w:p w:rsidR="005E21BC" w:rsidRDefault="00C445A5">
      <w:pPr>
        <w:pStyle w:val="ConsPlusTitle0"/>
        <w:jc w:val="center"/>
      </w:pPr>
      <w:r>
        <w:t>законом ценностям</w:t>
      </w:r>
    </w:p>
    <w:p w:rsidR="005E21BC" w:rsidRDefault="005E21BC">
      <w:pPr>
        <w:pStyle w:val="ConsPlusNormal0"/>
        <w:jc w:val="center"/>
      </w:pPr>
    </w:p>
    <w:p w:rsidR="005E21BC" w:rsidRDefault="00C445A5">
      <w:pPr>
        <w:pStyle w:val="ConsPlusNormal0"/>
        <w:jc w:val="center"/>
      </w:pPr>
      <w:r>
        <w:t xml:space="preserve">(в ред. </w:t>
      </w:r>
      <w:hyperlink r:id="rId73"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постановления</w:t>
        </w:r>
      </w:hyperlink>
      <w:r>
        <w:t xml:space="preserve"> Правительства Москвы</w:t>
      </w:r>
    </w:p>
    <w:p w:rsidR="005E21BC" w:rsidRDefault="00C445A5">
      <w:pPr>
        <w:pStyle w:val="ConsPlusNormal0"/>
        <w:jc w:val="center"/>
      </w:pPr>
      <w:r>
        <w:t>от 02.09.2025 N 2135-ПП)</w:t>
      </w:r>
    </w:p>
    <w:p w:rsidR="005E21BC" w:rsidRDefault="005E21BC">
      <w:pPr>
        <w:pStyle w:val="ConsPlusNormal0"/>
        <w:jc w:val="both"/>
      </w:pPr>
    </w:p>
    <w:p w:rsidR="005E21BC" w:rsidRDefault="00C445A5">
      <w:pPr>
        <w:pStyle w:val="ConsPlusNormal0"/>
        <w:ind w:firstLine="540"/>
        <w:jc w:val="both"/>
      </w:pPr>
      <w:r>
        <w:t>3.1.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осуществляется профилактика рисков причинения вреда (ущерба) охраняемым законом ценностям в соответствии с программой профилактики рисков причинения вреда (ущерба) охраняемым законом ценностям (далее - программа профилактики). Департамент обеспечивает разработку, утверждение и актуализацию программы профилактики в порядке, предусмотренном Правительством Российской Федерации.</w:t>
      </w:r>
    </w:p>
    <w:p w:rsidR="005E21BC" w:rsidRDefault="00C445A5">
      <w:pPr>
        <w:pStyle w:val="ConsPlusNormal0"/>
        <w:spacing w:before="240"/>
        <w:ind w:firstLine="540"/>
        <w:jc w:val="both"/>
      </w:pPr>
      <w:r>
        <w:t>Департамент при утверждении программы профилактики учитывает категории риска, к которым отнесены объекты контроля.</w:t>
      </w:r>
    </w:p>
    <w:p w:rsidR="005E21BC" w:rsidRDefault="00C445A5">
      <w:pPr>
        <w:pStyle w:val="ConsPlusNormal0"/>
        <w:spacing w:before="240"/>
        <w:ind w:firstLine="540"/>
        <w:jc w:val="both"/>
      </w:pPr>
      <w:r>
        <w:t xml:space="preserve">Утвержденная программа профилактики размещается на официальном сайте Департамента в сети Интернет по адресу: </w:t>
      </w:r>
      <w:hyperlink r:id="rId74">
        <w:r>
          <w:rPr>
            <w:color w:val="0000FF"/>
          </w:rPr>
          <w:t>www.mos.ru/dszn</w:t>
        </w:r>
      </w:hyperlink>
      <w:r>
        <w:t xml:space="preserve"> (далее - официальный сайт Департамента), в ГИС "Открытый контроль" в срок, установленный Правительством Российской Федерации.</w:t>
      </w:r>
    </w:p>
    <w:p w:rsidR="005E21BC" w:rsidRDefault="00C445A5">
      <w:pPr>
        <w:pStyle w:val="ConsPlusNormal0"/>
        <w:spacing w:before="240"/>
        <w:ind w:firstLine="540"/>
        <w:jc w:val="both"/>
      </w:pPr>
      <w:r>
        <w:t>Департамент может проводить профилактические мероприятия, не предусмотренные программой профилактики.</w:t>
      </w:r>
    </w:p>
    <w:p w:rsidR="005E21BC" w:rsidRDefault="00C445A5">
      <w:pPr>
        <w:pStyle w:val="ConsPlusNormal0"/>
        <w:spacing w:before="240"/>
        <w:ind w:firstLine="540"/>
        <w:jc w:val="both"/>
      </w:pPr>
      <w:r>
        <w:t>3.2. Департамент проводит следующие профилактические мероприятия:</w:t>
      </w:r>
    </w:p>
    <w:p w:rsidR="005E21BC" w:rsidRDefault="00C445A5">
      <w:pPr>
        <w:pStyle w:val="ConsPlusNormal0"/>
        <w:spacing w:before="240"/>
        <w:ind w:firstLine="540"/>
        <w:jc w:val="both"/>
      </w:pPr>
      <w:r>
        <w:t>3.2.1. Информирование.</w:t>
      </w:r>
    </w:p>
    <w:p w:rsidR="005E21BC" w:rsidRDefault="00C445A5">
      <w:pPr>
        <w:pStyle w:val="ConsPlusNormal0"/>
        <w:spacing w:before="240"/>
        <w:ind w:firstLine="540"/>
        <w:jc w:val="both"/>
      </w:pPr>
      <w:r>
        <w:t>3.2.2. Обобщение правоприменительной практики.</w:t>
      </w:r>
    </w:p>
    <w:p w:rsidR="005E21BC" w:rsidRDefault="00C445A5">
      <w:pPr>
        <w:pStyle w:val="ConsPlusNormal0"/>
        <w:spacing w:before="240"/>
        <w:ind w:firstLine="540"/>
        <w:jc w:val="both"/>
      </w:pPr>
      <w:r>
        <w:t>3.2.3. Объявление предостережения.</w:t>
      </w:r>
    </w:p>
    <w:p w:rsidR="005E21BC" w:rsidRDefault="00C445A5">
      <w:pPr>
        <w:pStyle w:val="ConsPlusNormal0"/>
        <w:spacing w:before="240"/>
        <w:ind w:firstLine="540"/>
        <w:jc w:val="both"/>
      </w:pPr>
      <w:r>
        <w:t>3.2.4. Консультирование.</w:t>
      </w:r>
    </w:p>
    <w:p w:rsidR="005E21BC" w:rsidRDefault="00C445A5">
      <w:pPr>
        <w:pStyle w:val="ConsPlusNormal0"/>
        <w:spacing w:before="240"/>
        <w:ind w:firstLine="540"/>
        <w:jc w:val="both"/>
      </w:pPr>
      <w:r>
        <w:t>3.2.5. Самообследование.</w:t>
      </w:r>
    </w:p>
    <w:p w:rsidR="005E21BC" w:rsidRDefault="00C445A5">
      <w:pPr>
        <w:pStyle w:val="ConsPlusNormal0"/>
        <w:spacing w:before="240"/>
        <w:ind w:firstLine="540"/>
        <w:jc w:val="both"/>
      </w:pPr>
      <w:r>
        <w:t>3.2.6. Профилактический визит.</w:t>
      </w:r>
    </w:p>
    <w:p w:rsidR="005E21BC" w:rsidRDefault="00C445A5">
      <w:pPr>
        <w:pStyle w:val="ConsPlusNormal0"/>
        <w:spacing w:before="240"/>
        <w:ind w:firstLine="540"/>
        <w:jc w:val="both"/>
      </w:pPr>
      <w:r>
        <w:t xml:space="preserve">3.3.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и поддержания в актуальном состоянии сведений, предусмотренных </w:t>
      </w:r>
      <w:hyperlink r:id="rId7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46</w:t>
        </w:r>
      </w:hyperlink>
      <w:r>
        <w:t xml:space="preserve"> Федерального закона N 248-ФЗ, на официальном сайте Департамента, в средствах массовой информации, через личные кабинеты контролируемых лиц в ГИС "Открытый контроль" и в иных формах.</w:t>
      </w:r>
    </w:p>
    <w:p w:rsidR="005E21BC" w:rsidRDefault="00C445A5">
      <w:pPr>
        <w:pStyle w:val="ConsPlusNormal0"/>
        <w:spacing w:before="240"/>
        <w:ind w:firstLine="540"/>
        <w:jc w:val="both"/>
      </w:pPr>
      <w:r>
        <w:t>3.4. Обобщение правоприменительной практики проводится Департаментом в целях обеспечения единообразных подходов к применению обязательных требований, законодательства Российской Федерации о государственном контроле (надзоре), выявления типичных нарушений обязательных требований, причин, факторов и условий, способствующих возникновению указанных нарушений, анализа случаев причинения вреда (ущерба) охраняемым законом ценностям, выявления источников и факторов риска причинения вреда (ущерба) охраняемым законом ценностям, подготовки предложений об актуализации обязательных требований и о внесении изменений в законодательство Российской Федерации о государственном контроле (надзоре).</w:t>
      </w:r>
    </w:p>
    <w:p w:rsidR="005E21BC" w:rsidRDefault="00C445A5">
      <w:pPr>
        <w:pStyle w:val="ConsPlusNormal0"/>
        <w:spacing w:before="240"/>
        <w:ind w:firstLine="540"/>
        <w:jc w:val="both"/>
      </w:pPr>
      <w:r>
        <w:t>По итогам обобщения правоприменительной практики Департамент один раз в год обеспечивает подготовку доклада (далее - доклад о правоприменительной практике), проект которого проходит публичное обсуждение.</w:t>
      </w:r>
    </w:p>
    <w:p w:rsidR="005E21BC" w:rsidRDefault="00C445A5">
      <w:pPr>
        <w:pStyle w:val="ConsPlusNormal0"/>
        <w:spacing w:before="240"/>
        <w:ind w:firstLine="540"/>
        <w:jc w:val="both"/>
      </w:pPr>
      <w:r>
        <w:t>Доклад о правоприменительной практике утверждается приказом Департамента и размещается на официальном сайте Департамента и в ГИС "Открытый контроль" в срок не позднее 1 марта года, следующего за отчетным годом.</w:t>
      </w:r>
    </w:p>
    <w:p w:rsidR="005E21BC" w:rsidRDefault="00C445A5">
      <w:pPr>
        <w:pStyle w:val="ConsPlusNormal0"/>
        <w:spacing w:before="240"/>
        <w:ind w:firstLine="540"/>
        <w:jc w:val="both"/>
      </w:pPr>
      <w:r>
        <w:t xml:space="preserve">3.5. В случае наличия у Департамента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Департамент в соответствии со </w:t>
      </w:r>
      <w:hyperlink r:id="rId7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49</w:t>
        </w:r>
      </w:hyperlink>
      <w:r>
        <w:t xml:space="preserve"> Федерального закона N 248-ФЗ объявляет контролируемому лицу предостережение и предлагает принять меры по обеспечению соблюдения обязательных требований.</w:t>
      </w:r>
    </w:p>
    <w:p w:rsidR="005E21BC" w:rsidRDefault="00C445A5">
      <w:pPr>
        <w:pStyle w:val="ConsPlusNormal0"/>
        <w:spacing w:before="240"/>
        <w:ind w:firstLine="540"/>
        <w:jc w:val="both"/>
      </w:pPr>
      <w:r>
        <w:t xml:space="preserve">3.6. Контролируемое лицо вправе после получения предостережения подать в Департамент в порядке, предусмотренном </w:t>
      </w:r>
      <w:hyperlink w:anchor="P143" w:tooltip="1.13. Обмен информацией и документами между Департаментом и контролируемым лицом осуществляется посредством использования:">
        <w:r>
          <w:rPr>
            <w:color w:val="0000FF"/>
          </w:rPr>
          <w:t>пунктом 1.13</w:t>
        </w:r>
      </w:hyperlink>
      <w:r>
        <w:t xml:space="preserve"> настоящего Положения, возражение в отношении указанного предостережения в течение 10 календарных дней со дня получения такого предостережения.</w:t>
      </w:r>
    </w:p>
    <w:p w:rsidR="005E21BC" w:rsidRDefault="00C445A5">
      <w:pPr>
        <w:pStyle w:val="ConsPlusNormal0"/>
        <w:spacing w:before="240"/>
        <w:ind w:firstLine="540"/>
        <w:jc w:val="both"/>
      </w:pPr>
      <w:r>
        <w:t>3.7. Возражение в отношении предостережения должно содержать:</w:t>
      </w:r>
    </w:p>
    <w:p w:rsidR="005E21BC" w:rsidRDefault="00C445A5">
      <w:pPr>
        <w:pStyle w:val="ConsPlusNormal0"/>
        <w:spacing w:before="240"/>
        <w:ind w:firstLine="540"/>
        <w:jc w:val="both"/>
      </w:pPr>
      <w:r>
        <w:t>3.7.1. Наименование контролируемого лица (наименование юридического лица, фамилия, имя, отчество (при наличии) для индивидуального предпринимателя).</w:t>
      </w:r>
    </w:p>
    <w:p w:rsidR="005E21BC" w:rsidRDefault="00C445A5">
      <w:pPr>
        <w:pStyle w:val="ConsPlusNormal0"/>
        <w:spacing w:before="240"/>
        <w:ind w:firstLine="540"/>
        <w:jc w:val="both"/>
      </w:pPr>
      <w:r>
        <w:t>3.7.2. Идентификационный номер налогоплательщика - юридического лица, индивидуального предпринимателя.</w:t>
      </w:r>
    </w:p>
    <w:p w:rsidR="005E21BC" w:rsidRDefault="00C445A5">
      <w:pPr>
        <w:pStyle w:val="ConsPlusNormal0"/>
        <w:spacing w:before="240"/>
        <w:ind w:firstLine="540"/>
        <w:jc w:val="both"/>
      </w:pPr>
      <w:r>
        <w:t>3.7.3. Дату и номер предостережения, направленного в адрес контролируемого лица.</w:t>
      </w:r>
    </w:p>
    <w:p w:rsidR="005E21BC" w:rsidRDefault="00C445A5">
      <w:pPr>
        <w:pStyle w:val="ConsPlusNormal0"/>
        <w:spacing w:before="240"/>
        <w:ind w:firstLine="540"/>
        <w:jc w:val="both"/>
      </w:pPr>
      <w:r>
        <w:t>3.7.4. Доводы, на основании которых контролируемое лицо не согласно с предостережением. При этом контролируемое лицо также вправе приложить подтверждающие указанные доводы сведения и (или) документы.</w:t>
      </w:r>
    </w:p>
    <w:p w:rsidR="005E21BC" w:rsidRDefault="00C445A5">
      <w:pPr>
        <w:pStyle w:val="ConsPlusNormal0"/>
        <w:spacing w:before="240"/>
        <w:ind w:firstLine="540"/>
        <w:jc w:val="both"/>
      </w:pPr>
      <w:r>
        <w:t xml:space="preserve">3.8. Возражения на объявленное предостережение рассматриваются Департаментом. Направление ответа по итогам его рассмотрения осуществляется в срок не позднее 10 рабочих дней со дня получения таких возражений в порядке, предусмотренном </w:t>
      </w:r>
      <w:hyperlink w:anchor="P148" w:tooltip="1.14. Информирование контролируемых лиц о совершаемых должностными лицами при осуществлении государственного контроля (надзора) действиях и принимаемых решениях осуществляется в сроки и порядке, установленные Федеральным законом N 248-ФЗ, путем размещения свед">
        <w:r>
          <w:rPr>
            <w:color w:val="0000FF"/>
          </w:rPr>
          <w:t>пунктом 1.14</w:t>
        </w:r>
      </w:hyperlink>
      <w:r>
        <w:t xml:space="preserve"> настоящего Положения.</w:t>
      </w:r>
    </w:p>
    <w:p w:rsidR="005E21BC" w:rsidRDefault="00C445A5">
      <w:pPr>
        <w:pStyle w:val="ConsPlusNormal0"/>
        <w:spacing w:before="240"/>
        <w:ind w:firstLine="540"/>
        <w:jc w:val="both"/>
      </w:pPr>
      <w:r>
        <w:t>3.9. Департамент осуществляет учет объявленных контролируемым лицам предостережений с использованием ГИС "Открытый контроль" и использует соответствующие данные для проведения иных профилактических мероприятий и контрольных (надзорных) мероприятий.</w:t>
      </w:r>
    </w:p>
    <w:p w:rsidR="005E21BC" w:rsidRDefault="00C445A5">
      <w:pPr>
        <w:pStyle w:val="ConsPlusNormal0"/>
        <w:spacing w:before="240"/>
        <w:ind w:firstLine="540"/>
        <w:jc w:val="both"/>
      </w:pPr>
      <w:r>
        <w:t xml:space="preserve">3.10. Консультирование осуществляется должностными лицами, указанными в </w:t>
      </w:r>
      <w:hyperlink w:anchor="P75" w:tooltip="1.5. Должностными лицами Департамента, уполномоченными на осуществление государственного контроля (надзора), включая объявление контролируемому лицу предостережения о недопустимости нарушения обязательных требований (далее - предостережение), являются:">
        <w:r>
          <w:rPr>
            <w:color w:val="0000FF"/>
          </w:rPr>
          <w:t>пункте 1.5</w:t>
        </w:r>
      </w:hyperlink>
      <w:r>
        <w:t xml:space="preserve"> настоящего Положения, на основании обращения контролируемого лица и (или) его представителя, поданного в порядке, предусмотренном </w:t>
      </w:r>
      <w:hyperlink w:anchor="P143" w:tooltip="1.13. Обмен информацией и документами между Департаментом и контролируемым лицом осуществляется посредством использования:">
        <w:r>
          <w:rPr>
            <w:color w:val="0000FF"/>
          </w:rPr>
          <w:t>пунктом 1.13</w:t>
        </w:r>
      </w:hyperlink>
      <w:r>
        <w:t xml:space="preserve"> настоящего Положения, с возможностью выбора даты, времени и способа проведения консультирования либо в ходе проведения профилактического мероприятия, контрольного (надзорного) мероприятия без взимания платы.</w:t>
      </w:r>
    </w:p>
    <w:p w:rsidR="005E21BC" w:rsidRDefault="00C445A5">
      <w:pPr>
        <w:pStyle w:val="ConsPlusNormal0"/>
        <w:spacing w:before="240"/>
        <w:ind w:firstLine="540"/>
        <w:jc w:val="both"/>
      </w:pPr>
      <w:r>
        <w:t>3.11. Консультирование может осуществляться по телефону, посредством видео-конференц-связи или на личном приеме.</w:t>
      </w:r>
    </w:p>
    <w:p w:rsidR="005E21BC" w:rsidRDefault="00C445A5">
      <w:pPr>
        <w:pStyle w:val="ConsPlusNormal0"/>
        <w:spacing w:before="240"/>
        <w:ind w:firstLine="540"/>
        <w:jc w:val="both"/>
      </w:pPr>
      <w:r>
        <w:t>3.12. Консультирование осуществляется по следующим вопросам:</w:t>
      </w:r>
    </w:p>
    <w:p w:rsidR="005E21BC" w:rsidRDefault="00C445A5">
      <w:pPr>
        <w:pStyle w:val="ConsPlusNormal0"/>
        <w:spacing w:before="240"/>
        <w:ind w:firstLine="540"/>
        <w:jc w:val="both"/>
      </w:pPr>
      <w:r>
        <w:t>3.12.1. Соблюдение обязательных требований, соблюдение которых является предметом государственного контроля (надзора).</w:t>
      </w:r>
    </w:p>
    <w:p w:rsidR="005E21BC" w:rsidRDefault="00C445A5">
      <w:pPr>
        <w:pStyle w:val="ConsPlusNormal0"/>
        <w:spacing w:before="240"/>
        <w:ind w:firstLine="540"/>
        <w:jc w:val="both"/>
      </w:pPr>
      <w:r>
        <w:t>3.12.2. Проведение контрольных (надзорных) мероприятий.</w:t>
      </w:r>
    </w:p>
    <w:p w:rsidR="005E21BC" w:rsidRDefault="00C445A5">
      <w:pPr>
        <w:pStyle w:val="ConsPlusNormal0"/>
        <w:spacing w:before="240"/>
        <w:ind w:firstLine="540"/>
        <w:jc w:val="both"/>
      </w:pPr>
      <w:r>
        <w:t>3.12.3. Применение мер ответственности за нарушение обязательных требований, соблюдение которых является предметом государственного контроля (надзора).</w:t>
      </w:r>
    </w:p>
    <w:p w:rsidR="005E21BC" w:rsidRDefault="00C445A5">
      <w:pPr>
        <w:pStyle w:val="ConsPlusNormal0"/>
        <w:spacing w:before="240"/>
        <w:ind w:firstLine="540"/>
        <w:jc w:val="both"/>
      </w:pPr>
      <w:r>
        <w:t xml:space="preserve">3.13.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77"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 N 59-ФЗ "О порядке рассмотрения обращений граждан Российской Федерации".</w:t>
      </w:r>
    </w:p>
    <w:p w:rsidR="005E21BC" w:rsidRDefault="00C445A5">
      <w:pPr>
        <w:pStyle w:val="ConsPlusNormal0"/>
        <w:spacing w:before="240"/>
        <w:ind w:firstLine="540"/>
        <w:jc w:val="both"/>
      </w:pPr>
      <w:r>
        <w:t>3.14. При осуществлении консультирования должностное лицо Департамента обязано соблюдать конфиденциальность информации, доступ к которой ограничен в соответствии с законодательством Российской Федерации.</w:t>
      </w:r>
    </w:p>
    <w:p w:rsidR="005E21BC" w:rsidRDefault="00C445A5">
      <w:pPr>
        <w:pStyle w:val="ConsPlusNormal0"/>
        <w:spacing w:before="240"/>
        <w:ind w:firstLine="540"/>
        <w:jc w:val="both"/>
      </w:pPr>
      <w:r>
        <w:t>3.15. В ходе консультирования информация, содержащая оценку конкретного контрольного (надзорного) мероприятия, решений и (или) действий должностных лиц Департамента, иных участников контрольного (надзорного) мероприятия, не предоставляется.</w:t>
      </w:r>
    </w:p>
    <w:p w:rsidR="005E21BC" w:rsidRDefault="00C445A5">
      <w:pPr>
        <w:pStyle w:val="ConsPlusNormal0"/>
        <w:spacing w:before="240"/>
        <w:ind w:firstLine="540"/>
        <w:jc w:val="both"/>
      </w:pPr>
      <w:r>
        <w:t>3.16. Информация, ставшая известной должностному лицу в ходе консультирования, не может использоваться в целях оценки контролируемого лица по вопросам соблюдения обязательных требований.</w:t>
      </w:r>
    </w:p>
    <w:p w:rsidR="005E21BC" w:rsidRDefault="00C445A5">
      <w:pPr>
        <w:pStyle w:val="ConsPlusNormal0"/>
        <w:spacing w:before="240"/>
        <w:ind w:firstLine="540"/>
        <w:jc w:val="both"/>
      </w:pPr>
      <w:r>
        <w:t xml:space="preserve">3.17. В случае поступления 5 и более обращений в течение 6 месяцев подряд контролируемых лиц и их представителей, содержащих однотипные вопросы, консультирование по указанным обращениям осуществляется посредством размещения на официальном сайте Департамента и в ГИС "Открытый контроль" письменных разъяснений по изложенным в обращениях вопросам, подписанных должностным лицом Департамента из числа должностных лиц, указанных в </w:t>
      </w:r>
      <w:hyperlink w:anchor="P76" w:tooltip="1.5.1. Министр Правительства Москвы, руководитель Департамента.">
        <w:r>
          <w:rPr>
            <w:color w:val="0000FF"/>
          </w:rPr>
          <w:t>пунктах 1.5.1</w:t>
        </w:r>
      </w:hyperlink>
      <w:r>
        <w:t xml:space="preserve"> - </w:t>
      </w:r>
      <w:hyperlink w:anchor="P79" w:tooltip="1.5.4. Заместители начальников Управлений Департамента, к должностным обязанностям которых должностным регламентом отнесено осуществление полномочий по государственному контролю (надзору), в том числе организация проведения и (или) проведение профилактических ">
        <w:r>
          <w:rPr>
            <w:color w:val="0000FF"/>
          </w:rPr>
          <w:t>1.5.4</w:t>
        </w:r>
      </w:hyperlink>
      <w:r>
        <w:t xml:space="preserve"> настоящего Положения, с соблюдением законодательства Российской Федерации о государственной, коммерческой, служебной и иной охраняемой законом тайне.</w:t>
      </w:r>
    </w:p>
    <w:p w:rsidR="005E21BC" w:rsidRDefault="00C445A5">
      <w:pPr>
        <w:pStyle w:val="ConsPlusNormal0"/>
        <w:spacing w:before="240"/>
        <w:ind w:firstLine="540"/>
        <w:jc w:val="both"/>
      </w:pPr>
      <w:r>
        <w:t>3.18. Департамент осуществляет учет консультирований, в том числе осуществленных в ходе проведения профилактического мероприятия, контрольного (надзорного) мероприятия, с использованием ГИС "Открытый контроль".</w:t>
      </w:r>
    </w:p>
    <w:p w:rsidR="005E21BC" w:rsidRDefault="00C445A5">
      <w:pPr>
        <w:pStyle w:val="ConsPlusNormal0"/>
        <w:spacing w:before="240"/>
        <w:ind w:firstLine="540"/>
        <w:jc w:val="both"/>
      </w:pPr>
      <w:r>
        <w:t xml:space="preserve">3.19. В соответствии со </w:t>
      </w:r>
      <w:hyperlink r:id="rId7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51</w:t>
        </w:r>
      </w:hyperlink>
      <w:r>
        <w:t xml:space="preserve"> Федерального закона N 248-ФЗ Департамент обеспечивает возможность осуществления контролируемым лицом самостоятельной оценки соблюдения обязательных требований (самообследования).</w:t>
      </w:r>
    </w:p>
    <w:p w:rsidR="005E21BC" w:rsidRDefault="00C445A5">
      <w:pPr>
        <w:pStyle w:val="ConsPlusNormal0"/>
        <w:spacing w:before="240"/>
        <w:ind w:firstLine="540"/>
        <w:jc w:val="both"/>
      </w:pPr>
      <w:r>
        <w:t>3.20. Самообследование осуществляется в автоматизированном режиме посредством использования ГИС "Открытый контроль" и может осуществляться как в отношении контролируемого лица в целом, так и в отношении его обособленных подразделений, иных объектов.</w:t>
      </w:r>
    </w:p>
    <w:p w:rsidR="005E21BC" w:rsidRDefault="00C445A5">
      <w:pPr>
        <w:pStyle w:val="ConsPlusNormal0"/>
        <w:spacing w:before="240"/>
        <w:ind w:firstLine="540"/>
        <w:jc w:val="both"/>
      </w:pPr>
      <w:r>
        <w:t>Контролируемое лицо имеет возможность осуществить самообследование без идентификации пользователя.</w:t>
      </w:r>
    </w:p>
    <w:p w:rsidR="005E21BC" w:rsidRDefault="00C445A5">
      <w:pPr>
        <w:pStyle w:val="ConsPlusNormal0"/>
        <w:spacing w:before="240"/>
        <w:ind w:firstLine="540"/>
        <w:jc w:val="both"/>
      </w:pPr>
      <w:r>
        <w:t>3.21. Контролируемые лица, получившие высокую оценку соблюдения ими обязательных требований, по итогам самообследования вправе принять декларацию соблюдения обязательных требований. Декларация соблюдения обязательных требований направляется контролируемым лицом в Департамент.</w:t>
      </w:r>
    </w:p>
    <w:p w:rsidR="005E21BC" w:rsidRDefault="00C445A5">
      <w:pPr>
        <w:pStyle w:val="ConsPlusNormal0"/>
        <w:spacing w:before="240"/>
        <w:ind w:firstLine="540"/>
        <w:jc w:val="both"/>
      </w:pPr>
      <w:r>
        <w:t>3.22. Департамент осуществляет регистрацию декларации соблюдения обязательных требований и ее размещение на официальном сайте Департамента и в ГИС "Открытый контроль".</w:t>
      </w:r>
    </w:p>
    <w:p w:rsidR="005E21BC" w:rsidRDefault="00C445A5">
      <w:pPr>
        <w:pStyle w:val="ConsPlusNormal0"/>
        <w:spacing w:before="240"/>
        <w:ind w:firstLine="540"/>
        <w:jc w:val="both"/>
      </w:pPr>
      <w:r>
        <w:t>3.23. Срок действия декларации соблюдения обязательных требований составляет один год с момента регистрации указанной декларации Департаментом.</w:t>
      </w:r>
    </w:p>
    <w:p w:rsidR="005E21BC" w:rsidRDefault="00C445A5">
      <w:pPr>
        <w:pStyle w:val="ConsPlusNormal0"/>
        <w:spacing w:before="240"/>
        <w:ind w:firstLine="540"/>
        <w:jc w:val="both"/>
      </w:pPr>
      <w:r>
        <w:t>3.24.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Департамент в течение одного месяца со дня изменения содержащихся в ней сведений.</w:t>
      </w:r>
    </w:p>
    <w:p w:rsidR="005E21BC" w:rsidRDefault="00C445A5">
      <w:pPr>
        <w:pStyle w:val="ConsPlusNormal0"/>
        <w:spacing w:before="240"/>
        <w:ind w:firstLine="540"/>
        <w:jc w:val="both"/>
      </w:pPr>
      <w:bookmarkStart w:id="10" w:name="P229"/>
      <w:bookmarkEnd w:id="10"/>
      <w:r>
        <w:t>3.25.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w:t>
      </w:r>
    </w:p>
    <w:p w:rsidR="005E21BC" w:rsidRDefault="00C445A5">
      <w:pPr>
        <w:pStyle w:val="ConsPlusNormal0"/>
        <w:spacing w:before="240"/>
        <w:ind w:firstLine="540"/>
        <w:jc w:val="both"/>
      </w:pPr>
      <w:r>
        <w:t xml:space="preserve">3.26. Контролируемое лицо может вновь принять декларацию соблюдения обязательных требований по результатам самообследования не ранее чем по истечении одного года со дня принятия решения, указанного в </w:t>
      </w:r>
      <w:hyperlink w:anchor="P229" w:tooltip="3.25.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
        <w:r>
          <w:rPr>
            <w:color w:val="0000FF"/>
          </w:rPr>
          <w:t>пункте 3.25</w:t>
        </w:r>
      </w:hyperlink>
      <w:r>
        <w:t xml:space="preserve"> настоящего Положения.</w:t>
      </w:r>
    </w:p>
    <w:p w:rsidR="005E21BC" w:rsidRDefault="00C445A5">
      <w:pPr>
        <w:pStyle w:val="ConsPlusNormal0"/>
        <w:spacing w:before="240"/>
        <w:ind w:firstLine="540"/>
        <w:jc w:val="both"/>
      </w:pPr>
      <w:r>
        <w:t>3.27.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ГИС "Открытый контроль".</w:t>
      </w:r>
    </w:p>
    <w:p w:rsidR="005E21BC" w:rsidRDefault="00C445A5">
      <w:pPr>
        <w:pStyle w:val="ConsPlusNormal0"/>
        <w:spacing w:before="240"/>
        <w:ind w:firstLine="540"/>
        <w:jc w:val="both"/>
      </w:pPr>
      <w:r>
        <w:t>3.28.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w:t>
      </w:r>
    </w:p>
    <w:p w:rsidR="005E21BC" w:rsidRDefault="00C445A5">
      <w:pPr>
        <w:pStyle w:val="ConsPlusNormal0"/>
        <w:spacing w:before="240"/>
        <w:ind w:firstLine="540"/>
        <w:jc w:val="both"/>
      </w:pPr>
      <w:r>
        <w:t>3.29. В ходе профилактического визита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E21BC" w:rsidRDefault="00C445A5">
      <w:pPr>
        <w:pStyle w:val="ConsPlusNormal0"/>
        <w:spacing w:before="240"/>
        <w:ind w:firstLine="540"/>
        <w:jc w:val="both"/>
      </w:pPr>
      <w:r>
        <w:t>3.30. Профилактический визит проводится по инициативе Департамента (обязательный профилактический визит) или по инициативе контролируемого лица.</w:t>
      </w:r>
    </w:p>
    <w:p w:rsidR="005E21BC" w:rsidRDefault="00C445A5">
      <w:pPr>
        <w:pStyle w:val="ConsPlusNormal0"/>
        <w:spacing w:before="240"/>
        <w:ind w:firstLine="540"/>
        <w:jc w:val="both"/>
      </w:pPr>
      <w:r>
        <w:t>3.31. Обязательный профилактический визит проводится:</w:t>
      </w:r>
    </w:p>
    <w:p w:rsidR="005E21BC" w:rsidRDefault="00C445A5">
      <w:pPr>
        <w:pStyle w:val="ConsPlusNormal0"/>
        <w:spacing w:before="240"/>
        <w:ind w:firstLine="540"/>
        <w:jc w:val="both"/>
      </w:pPr>
      <w:r>
        <w:t xml:space="preserve">3.31.1. В отношении контролируемых лиц, принадлежащих им объектов контроля - с учетом периодичности проведения обязательных профилактических мероприятий, установленной </w:t>
      </w:r>
      <w:hyperlink w:anchor="P292" w:tooltip="4.13.3. В отношении объектов контроля, отнесенных к среднему риску, вместо плановых контрольных (надзорных) мероприятий проводятся обязательные профилактические визиты с периодичностью, определяемой Правительством Российской Федерации.">
        <w:r>
          <w:rPr>
            <w:color w:val="0000FF"/>
          </w:rPr>
          <w:t>пунктом 4.13.3</w:t>
        </w:r>
      </w:hyperlink>
      <w:r>
        <w:t xml:space="preserve"> настоящего Положения.</w:t>
      </w:r>
    </w:p>
    <w:p w:rsidR="005E21BC" w:rsidRDefault="00C445A5">
      <w:pPr>
        <w:pStyle w:val="ConsPlusNormal0"/>
        <w:spacing w:before="240"/>
        <w:ind w:firstLine="540"/>
        <w:jc w:val="both"/>
      </w:pPr>
      <w:r>
        <w:t>3.31.2. По поручению:</w:t>
      </w:r>
    </w:p>
    <w:p w:rsidR="005E21BC" w:rsidRDefault="00C445A5">
      <w:pPr>
        <w:pStyle w:val="ConsPlusNormal0"/>
        <w:spacing w:before="240"/>
        <w:ind w:firstLine="540"/>
        <w:jc w:val="both"/>
      </w:pPr>
      <w:r>
        <w:t>3.31.2.1. Президента Российской Федерации.</w:t>
      </w:r>
    </w:p>
    <w:p w:rsidR="005E21BC" w:rsidRDefault="00C445A5">
      <w:pPr>
        <w:pStyle w:val="ConsPlusNormal0"/>
        <w:spacing w:before="240"/>
        <w:ind w:firstLine="540"/>
        <w:jc w:val="both"/>
      </w:pPr>
      <w:r>
        <w:t>3.31.2.2.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5E21BC" w:rsidRDefault="00C445A5">
      <w:pPr>
        <w:pStyle w:val="ConsPlusNormal0"/>
        <w:spacing w:before="240"/>
        <w:ind w:firstLine="540"/>
        <w:jc w:val="both"/>
      </w:pPr>
      <w:r>
        <w:t>3.31.2.3. Мэра Москвы.</w:t>
      </w:r>
    </w:p>
    <w:p w:rsidR="005E21BC" w:rsidRDefault="00C445A5">
      <w:pPr>
        <w:pStyle w:val="ConsPlusNormal0"/>
        <w:spacing w:before="240"/>
        <w:ind w:firstLine="540"/>
        <w:jc w:val="both"/>
      </w:pPr>
      <w:r>
        <w:t>3.32. Обязательный профилактический визит не предусматривает отказ контролируемого лица от его проведения.</w:t>
      </w:r>
    </w:p>
    <w:p w:rsidR="005E21BC" w:rsidRDefault="00C445A5">
      <w:pPr>
        <w:pStyle w:val="ConsPlusNormal0"/>
        <w:spacing w:before="240"/>
        <w:ind w:firstLine="540"/>
        <w:jc w:val="both"/>
      </w:pPr>
      <w:r>
        <w:t>3.33. В рамках обязательного профилактического визита инспектор при необходимости проводит осмотр, истребование необходимых документов.</w:t>
      </w:r>
    </w:p>
    <w:p w:rsidR="005E21BC" w:rsidRDefault="00C445A5">
      <w:pPr>
        <w:pStyle w:val="ConsPlusNormal0"/>
        <w:spacing w:before="240"/>
        <w:ind w:firstLine="540"/>
        <w:jc w:val="both"/>
      </w:pPr>
      <w:r>
        <w:t>3.34. Срок проведения обязательного профилактического визита не может превышать 10 рабочих дней.</w:t>
      </w:r>
    </w:p>
    <w:p w:rsidR="005E21BC" w:rsidRDefault="00C445A5">
      <w:pPr>
        <w:pStyle w:val="ConsPlusNormal0"/>
        <w:spacing w:before="240"/>
        <w:ind w:firstLine="540"/>
        <w:jc w:val="both"/>
      </w:pPr>
      <w:r>
        <w:t xml:space="preserve">3.35.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7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90</w:t>
        </w:r>
      </w:hyperlink>
      <w:r>
        <w:t xml:space="preserve"> Федерального закона N 248-ФЗ для контрольных (надзорных) мероприятий.</w:t>
      </w:r>
    </w:p>
    <w:p w:rsidR="005E21BC" w:rsidRDefault="00C445A5">
      <w:pPr>
        <w:pStyle w:val="ConsPlusNormal0"/>
        <w:spacing w:before="240"/>
        <w:ind w:firstLine="540"/>
        <w:jc w:val="both"/>
      </w:pPr>
      <w:r>
        <w:t xml:space="preserve">3.36. Контролируемое лицо или его представитель знакомится с содержанием акта о проведении обязательного профилактического визита в порядке, предусмотренном </w:t>
      </w:r>
      <w:hyperlink r:id="rId8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88</w:t>
        </w:r>
      </w:hyperlink>
      <w:r>
        <w:t xml:space="preserve"> Федерального закона N 248-ФЗ для контрольных (надзорных) мероприятий.</w:t>
      </w:r>
    </w:p>
    <w:p w:rsidR="005E21BC" w:rsidRDefault="00C445A5">
      <w:pPr>
        <w:pStyle w:val="ConsPlusNormal0"/>
        <w:spacing w:before="240"/>
        <w:ind w:firstLine="540"/>
        <w:jc w:val="both"/>
      </w:pPr>
      <w:r>
        <w:t xml:space="preserve">3.37.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8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частью 10 статьи 65</w:t>
        </w:r>
      </w:hyperlink>
      <w:r>
        <w:t xml:space="preserve"> Федерального закона N 248-ФЗ для контрольных (надзорных) мероприятий.</w:t>
      </w:r>
    </w:p>
    <w:p w:rsidR="005E21BC" w:rsidRDefault="00C445A5">
      <w:pPr>
        <w:pStyle w:val="ConsPlusNormal0"/>
        <w:spacing w:before="240"/>
        <w:ind w:firstLine="540"/>
        <w:jc w:val="both"/>
      </w:pPr>
      <w:r>
        <w:t xml:space="preserve">3.38. В случае невозможности проведения обязательного профилактического визита должностное лицо Департамента из числа должностных лиц, указанных в </w:t>
      </w:r>
      <w:hyperlink w:anchor="P76" w:tooltip="1.5.1. Министр Правительства Москвы, руководитель Департамента.">
        <w:r>
          <w:rPr>
            <w:color w:val="0000FF"/>
          </w:rPr>
          <w:t>пунктах 1.5.1</w:t>
        </w:r>
      </w:hyperlink>
      <w:r>
        <w:t xml:space="preserve"> - </w:t>
      </w:r>
      <w:hyperlink w:anchor="P79" w:tooltip="1.5.4. Заместители начальников Управлений Департамента, к должностным обязанностям которых должностным регламентом отнесено осуществление полномочий по государственному контролю (надзору), в том числе организация проведения и (или) проведение профилактических ">
        <w:r>
          <w:rPr>
            <w:color w:val="0000FF"/>
          </w:rPr>
          <w:t>1.5.4</w:t>
        </w:r>
      </w:hyperlink>
      <w:r>
        <w:t xml:space="preserve"> настоящего Положения,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5E21BC" w:rsidRDefault="00C445A5">
      <w:pPr>
        <w:pStyle w:val="ConsPlusNormal0"/>
        <w:spacing w:before="240"/>
        <w:ind w:firstLine="540"/>
        <w:jc w:val="both"/>
      </w:pPr>
      <w:r>
        <w:t xml:space="preserve">3.39.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8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90.1</w:t>
        </w:r>
      </w:hyperlink>
      <w:r>
        <w:t xml:space="preserve"> Федерального закона N 248-ФЗ.</w:t>
      </w:r>
    </w:p>
    <w:p w:rsidR="005E21BC" w:rsidRDefault="00C445A5">
      <w:pPr>
        <w:pStyle w:val="ConsPlusNormal0"/>
        <w:spacing w:before="240"/>
        <w:ind w:firstLine="540"/>
        <w:jc w:val="both"/>
      </w:pPr>
      <w:r>
        <w:t>3.40.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w:t>
      </w:r>
    </w:p>
    <w:p w:rsidR="005E21BC" w:rsidRDefault="00C445A5">
      <w:pPr>
        <w:pStyle w:val="ConsPlusNormal0"/>
        <w:spacing w:before="240"/>
        <w:ind w:firstLine="540"/>
        <w:jc w:val="both"/>
      </w:pPr>
      <w:bookmarkStart w:id="11" w:name="P250"/>
      <w:bookmarkEnd w:id="11"/>
      <w:r>
        <w:t xml:space="preserve">3.41. Контролируемое лицо подает заявление о проведении профилактического визита по своей инициативе в порядке, предусмотренном </w:t>
      </w:r>
      <w:hyperlink w:anchor="P143" w:tooltip="1.13. Обмен информацией и документами между Департаментом и контролируемым лицом осуществляется посредством использования:">
        <w:r>
          <w:rPr>
            <w:color w:val="0000FF"/>
          </w:rPr>
          <w:t>пунктом 1.13</w:t>
        </w:r>
      </w:hyperlink>
      <w:r>
        <w:t xml:space="preserve"> настоящего Положения.</w:t>
      </w:r>
    </w:p>
    <w:p w:rsidR="005E21BC" w:rsidRDefault="00C445A5">
      <w:pPr>
        <w:pStyle w:val="ConsPlusNormal0"/>
        <w:spacing w:before="240"/>
        <w:ind w:firstLine="540"/>
        <w:jc w:val="both"/>
      </w:pPr>
      <w:r>
        <w:t xml:space="preserve">Департамент рассматривает указанное заявление в течение 10 рабочих дней и принимает решение о проведении профилактического визита по инициативе контролируемого лица либо об отказе в его проведении, о чем уведомляет контролируемое лицо в порядке, предусмотренном </w:t>
      </w:r>
      <w:hyperlink w:anchor="P148" w:tooltip="1.14. Информирование контролируемых лиц о совершаемых должностными лицами при осуществлении государственного контроля (надзора) действиях и принимаемых решениях осуществляется в сроки и порядке, установленные Федеральным законом N 248-ФЗ, путем размещения свед">
        <w:r>
          <w:rPr>
            <w:color w:val="0000FF"/>
          </w:rPr>
          <w:t>пунктом 1.14</w:t>
        </w:r>
      </w:hyperlink>
      <w:r>
        <w:t xml:space="preserve"> настоящего Положения.</w:t>
      </w:r>
    </w:p>
    <w:p w:rsidR="005E21BC" w:rsidRDefault="00C445A5">
      <w:pPr>
        <w:pStyle w:val="ConsPlusNormal0"/>
        <w:spacing w:before="240"/>
        <w:ind w:firstLine="540"/>
        <w:jc w:val="both"/>
      </w:pPr>
      <w:r>
        <w:t xml:space="preserve">3.42. Рассмотрение заявления, указанного в </w:t>
      </w:r>
      <w:hyperlink w:anchor="P250" w:tooltip="3.41. Контролируемое лицо подает заявление о проведении профилактического визита по своей инициативе в порядке, предусмотренном пунктом 1.13 настоящего Положения.">
        <w:r>
          <w:rPr>
            <w:color w:val="0000FF"/>
          </w:rPr>
          <w:t>пункте 3.41</w:t>
        </w:r>
      </w:hyperlink>
      <w:r>
        <w:t xml:space="preserve"> настоящего Положения, осуществляется в порядке, предусмотренном </w:t>
      </w:r>
      <w:hyperlink r:id="rId8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52.2</w:t>
        </w:r>
      </w:hyperlink>
      <w:r>
        <w:t xml:space="preserve"> Федерального закона N 248-ФЗ.</w:t>
      </w:r>
    </w:p>
    <w:p w:rsidR="005E21BC" w:rsidRDefault="00C445A5">
      <w:pPr>
        <w:pStyle w:val="ConsPlusNormal0"/>
        <w:spacing w:before="240"/>
        <w:ind w:firstLine="540"/>
        <w:jc w:val="both"/>
      </w:pPr>
      <w:r>
        <w:t xml:space="preserve">3.43. Контролируемое лицо вправе отозвать поданное заявление о проведении профилактического визита по своей инициативе либо направить отказ от его проведения, уведомив об этом в порядке, предусмотренном </w:t>
      </w:r>
      <w:hyperlink w:anchor="P143" w:tooltip="1.13. Обмен информацией и документами между Департаментом и контролируемым лицом осуществляется посредством использования:">
        <w:r>
          <w:rPr>
            <w:color w:val="0000FF"/>
          </w:rPr>
          <w:t>пунктом 1.13</w:t>
        </w:r>
      </w:hyperlink>
      <w:r>
        <w:t xml:space="preserve"> настоящего Положения, Департамент не позднее чем за 5 рабочих дней до даты проведения профилактического визита по инициативе контролируемого лица.</w:t>
      </w:r>
    </w:p>
    <w:p w:rsidR="005E21BC" w:rsidRDefault="00C445A5">
      <w:pPr>
        <w:pStyle w:val="ConsPlusNormal0"/>
        <w:spacing w:before="240"/>
        <w:ind w:firstLine="540"/>
        <w:jc w:val="both"/>
      </w:pPr>
      <w:r>
        <w:t>3.44. Разъяснения и рекомендации, полученные контролируемым лицом в ходе проводимого по инициативе контролируемого лица профилактического визита, носят рекомендательный характер.</w:t>
      </w:r>
    </w:p>
    <w:p w:rsidR="005E21BC" w:rsidRDefault="00C445A5">
      <w:pPr>
        <w:pStyle w:val="ConsPlusNormal0"/>
        <w:spacing w:before="240"/>
        <w:ind w:firstLine="540"/>
        <w:jc w:val="both"/>
      </w:pPr>
      <w:r>
        <w:t>3.45. По результатам профилактического визита, проведенного по инициативе контролируемого лица, предписания об устранении нарушений обязательных требований контролируемым лицам не выдаются.</w:t>
      </w:r>
    </w:p>
    <w:p w:rsidR="005E21BC" w:rsidRDefault="00C445A5">
      <w:pPr>
        <w:pStyle w:val="ConsPlusNormal0"/>
        <w:spacing w:before="240"/>
        <w:ind w:firstLine="540"/>
        <w:jc w:val="both"/>
      </w:pPr>
      <w:r>
        <w:t xml:space="preserve">3.46. В случае если в ходе профилактического визита, проведенного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Департамента из числа должностных лиц, указанных в </w:t>
      </w:r>
      <w:hyperlink w:anchor="P76" w:tooltip="1.5.1. Министр Правительства Москвы, руководитель Департамента.">
        <w:r>
          <w:rPr>
            <w:color w:val="0000FF"/>
          </w:rPr>
          <w:t>пунктах 1.5.1</w:t>
        </w:r>
      </w:hyperlink>
      <w:r>
        <w:t xml:space="preserve"> и </w:t>
      </w:r>
      <w:hyperlink w:anchor="P77" w:tooltip="1.5.2. Заместители руководителя Департамента, которые в соответствии с распределением обязанностей курируют деятельность структурных подразделений Департамента, в сферу ведения которых входят вопросы организации и осуществления государственного контроля (надзо">
        <w:r>
          <w:rPr>
            <w:color w:val="0000FF"/>
          </w:rPr>
          <w:t>1.5.2</w:t>
        </w:r>
      </w:hyperlink>
      <w:r>
        <w:t xml:space="preserve"> настоящего Положения, для принятия решения о проведении контрольных (надзорных) мероприятий.</w:t>
      </w:r>
    </w:p>
    <w:p w:rsidR="005E21BC" w:rsidRDefault="005E21BC">
      <w:pPr>
        <w:pStyle w:val="ConsPlusNormal0"/>
        <w:jc w:val="both"/>
      </w:pPr>
    </w:p>
    <w:p w:rsidR="005E21BC" w:rsidRDefault="00C445A5">
      <w:pPr>
        <w:pStyle w:val="ConsPlusTitle0"/>
        <w:jc w:val="center"/>
        <w:outlineLvl w:val="1"/>
      </w:pPr>
      <w:r>
        <w:t>4. Осуществление государственного контроля (надзора).</w:t>
      </w:r>
    </w:p>
    <w:p w:rsidR="005E21BC" w:rsidRDefault="00C445A5">
      <w:pPr>
        <w:pStyle w:val="ConsPlusTitle0"/>
        <w:jc w:val="center"/>
      </w:pPr>
      <w:r>
        <w:t>Контрольные (надзорные) мероприятия</w:t>
      </w:r>
    </w:p>
    <w:p w:rsidR="005E21BC" w:rsidRDefault="005E21BC">
      <w:pPr>
        <w:pStyle w:val="ConsPlusNormal0"/>
        <w:jc w:val="center"/>
      </w:pPr>
    </w:p>
    <w:p w:rsidR="005E21BC" w:rsidRDefault="00C445A5">
      <w:pPr>
        <w:pStyle w:val="ConsPlusNormal0"/>
        <w:jc w:val="center"/>
      </w:pPr>
      <w:r>
        <w:t xml:space="preserve">(в ред. </w:t>
      </w:r>
      <w:hyperlink r:id="rId84"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постановления</w:t>
        </w:r>
      </w:hyperlink>
      <w:r>
        <w:t xml:space="preserve"> Правительства Москвы</w:t>
      </w:r>
    </w:p>
    <w:p w:rsidR="005E21BC" w:rsidRDefault="00C445A5">
      <w:pPr>
        <w:pStyle w:val="ConsPlusNormal0"/>
        <w:jc w:val="center"/>
      </w:pPr>
      <w:r>
        <w:t>от 02.09.2025 N 2135-ПП)</w:t>
      </w:r>
    </w:p>
    <w:p w:rsidR="005E21BC" w:rsidRDefault="005E21BC">
      <w:pPr>
        <w:pStyle w:val="ConsPlusNormal0"/>
        <w:jc w:val="both"/>
      </w:pPr>
    </w:p>
    <w:p w:rsidR="005E21BC" w:rsidRDefault="00C445A5">
      <w:pPr>
        <w:pStyle w:val="ConsPlusNormal0"/>
        <w:ind w:firstLine="540"/>
        <w:jc w:val="both"/>
      </w:pPr>
      <w:r>
        <w:t>4.1. Контрольные (надзорные) мероприятия проводятся с осуществлением взаимодействия должностных лиц Департамента с контролируемыми лицами (далее также - контрольные (надзорные) мероприятия, предусматривающие взаимодействие с контролируемыми лицами) и без осуществления взаимодействия с контролируемыми лицами (далее также - контрольные (надзорные) мероприятия без взаимодействия с контролируемыми лицами).</w:t>
      </w:r>
    </w:p>
    <w:p w:rsidR="005E21BC" w:rsidRDefault="00C445A5">
      <w:pPr>
        <w:pStyle w:val="ConsPlusNormal0"/>
        <w:spacing w:before="240"/>
        <w:ind w:firstLine="540"/>
        <w:jc w:val="both"/>
      </w:pPr>
      <w:r>
        <w:t>4.2. При осуществлении государственного контроля (надзора) взаимодействием Департамента,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5E21BC" w:rsidRDefault="00C445A5">
      <w:pPr>
        <w:pStyle w:val="ConsPlusNormal0"/>
        <w:spacing w:before="240"/>
        <w:ind w:firstLine="540"/>
        <w:jc w:val="both"/>
      </w:pPr>
      <w:r>
        <w:t>4.3. Департамент при организации и осуществлении государственного контроля (надзора) вправе заключать соглашения с иными органами государственной власти по вопросам организации и осуществления государственного контроля (надзора), в том числе по вопросам совместного проведения профилактических мероприятий и контрольных (надзорных) мероприятий.</w:t>
      </w:r>
    </w:p>
    <w:p w:rsidR="005E21BC" w:rsidRDefault="00C445A5">
      <w:pPr>
        <w:pStyle w:val="ConsPlusNormal0"/>
        <w:spacing w:before="240"/>
        <w:ind w:firstLine="540"/>
        <w:jc w:val="both"/>
      </w:pPr>
      <w:r>
        <w:t>Департамент при организации и осуществлении государственного контроля (надзора) взаимодействует с органами государственной власти и органами местного самоуправления,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5E21BC" w:rsidRDefault="00C445A5">
      <w:pPr>
        <w:pStyle w:val="ConsPlusNormal0"/>
        <w:spacing w:before="240"/>
        <w:ind w:firstLine="540"/>
        <w:jc w:val="both"/>
      </w:pPr>
      <w:r>
        <w:t xml:space="preserve">4.4.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w:t>
      </w:r>
      <w:hyperlink r:id="rId8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 осуществляются с учетом требований законодательства Российской Федерации о государственной и иной охраняемой законом тайне.</w:t>
      </w:r>
    </w:p>
    <w:p w:rsidR="005E21BC" w:rsidRDefault="00C445A5">
      <w:pPr>
        <w:pStyle w:val="ConsPlusNormal0"/>
        <w:spacing w:before="240"/>
        <w:ind w:firstLine="540"/>
        <w:jc w:val="both"/>
      </w:pPr>
      <w:bookmarkStart w:id="12" w:name="P269"/>
      <w:bookmarkEnd w:id="12"/>
      <w:r>
        <w:t>4.5. При осуществлении государственного контроля (надзора) проводятся следующие контрольные (надзорные) мероприятия, предусматривающие взаимодействие с контролируемыми лицами:</w:t>
      </w:r>
    </w:p>
    <w:p w:rsidR="005E21BC" w:rsidRDefault="00C445A5">
      <w:pPr>
        <w:pStyle w:val="ConsPlusNormal0"/>
        <w:spacing w:before="240"/>
        <w:ind w:firstLine="540"/>
        <w:jc w:val="both"/>
      </w:pPr>
      <w:r>
        <w:t>4.5.1. Инспекционный визит.</w:t>
      </w:r>
    </w:p>
    <w:p w:rsidR="005E21BC" w:rsidRDefault="00C445A5">
      <w:pPr>
        <w:pStyle w:val="ConsPlusNormal0"/>
        <w:spacing w:before="240"/>
        <w:ind w:firstLine="540"/>
        <w:jc w:val="both"/>
      </w:pPr>
      <w:r>
        <w:t>4.5.2. Документарная проверка.</w:t>
      </w:r>
    </w:p>
    <w:p w:rsidR="005E21BC" w:rsidRDefault="00C445A5">
      <w:pPr>
        <w:pStyle w:val="ConsPlusNormal0"/>
        <w:spacing w:before="240"/>
        <w:ind w:firstLine="540"/>
        <w:jc w:val="both"/>
      </w:pPr>
      <w:r>
        <w:t>4.5.3. Выездная проверка.</w:t>
      </w:r>
    </w:p>
    <w:p w:rsidR="005E21BC" w:rsidRDefault="00C445A5">
      <w:pPr>
        <w:pStyle w:val="ConsPlusNormal0"/>
        <w:spacing w:before="240"/>
        <w:ind w:firstLine="540"/>
        <w:jc w:val="both"/>
      </w:pPr>
      <w:bookmarkStart w:id="13" w:name="P273"/>
      <w:bookmarkEnd w:id="13"/>
      <w:r>
        <w:t>4.6. При осуществлении государственного контроля (надзора) проводятся следующие контрольные (надзорные) мероприятия без взаимодействия с контролируемыми лицами:</w:t>
      </w:r>
    </w:p>
    <w:p w:rsidR="005E21BC" w:rsidRDefault="00C445A5">
      <w:pPr>
        <w:pStyle w:val="ConsPlusNormal0"/>
        <w:spacing w:before="240"/>
        <w:ind w:firstLine="540"/>
        <w:jc w:val="both"/>
      </w:pPr>
      <w:r>
        <w:t>4.6.1. Наблюдение за соблюдением обязательных требований.</w:t>
      </w:r>
    </w:p>
    <w:p w:rsidR="005E21BC" w:rsidRDefault="00C445A5">
      <w:pPr>
        <w:pStyle w:val="ConsPlusNormal0"/>
        <w:spacing w:before="240"/>
        <w:ind w:firstLine="540"/>
        <w:jc w:val="both"/>
      </w:pPr>
      <w:r>
        <w:t>4.6.2. Выездное обследование.</w:t>
      </w:r>
    </w:p>
    <w:p w:rsidR="005E21BC" w:rsidRDefault="00C445A5">
      <w:pPr>
        <w:pStyle w:val="ConsPlusNormal0"/>
        <w:spacing w:before="240"/>
        <w:ind w:firstLine="540"/>
        <w:jc w:val="both"/>
      </w:pPr>
      <w:r>
        <w:t>4.7. При проведении контрольных (надзорных) мероприятий для фиксации инспектором и лицами, привлекаемыми к совершению контрольных (надзорных) действий, доказательств нарушений обязательных требований используются средства фотосъемки, аудио- и видеозаписи.</w:t>
      </w:r>
    </w:p>
    <w:p w:rsidR="005E21BC" w:rsidRDefault="00C445A5">
      <w:pPr>
        <w:pStyle w:val="ConsPlusNormal0"/>
        <w:spacing w:before="240"/>
        <w:ind w:firstLine="540"/>
        <w:jc w:val="both"/>
      </w:pPr>
      <w:r>
        <w:t xml:space="preserve">4.8. Порядок фотосъемки, аудио- и видеозаписи и иных способов фиксации доказательств предусмотрен в </w:t>
      </w:r>
      <w:hyperlink w:anchor="P378" w:tooltip="6. Порядок фотосъемки, аудио- и видеозаписи и иных способов">
        <w:r>
          <w:rPr>
            <w:color w:val="0000FF"/>
          </w:rPr>
          <w:t>разделе 6</w:t>
        </w:r>
      </w:hyperlink>
      <w:r>
        <w:t xml:space="preserve"> настоящего Положения.</w:t>
      </w:r>
    </w:p>
    <w:p w:rsidR="005E21BC" w:rsidRDefault="00C445A5">
      <w:pPr>
        <w:pStyle w:val="ConsPlusNormal0"/>
        <w:spacing w:before="240"/>
        <w:ind w:firstLine="540"/>
        <w:jc w:val="both"/>
      </w:pPr>
      <w:r>
        <w:t xml:space="preserve">4.9. Основанием для проведения контрольных (надзорных) мероприятий, указанных в </w:t>
      </w:r>
      <w:hyperlink w:anchor="P269" w:tooltip="4.5. При осуществлении государственного контроля (надзора) проводятся следующие контрольные (надзорные) мероприятия, предусматривающие взаимодействие с контролируемыми лицами:">
        <w:r>
          <w:rPr>
            <w:color w:val="0000FF"/>
          </w:rPr>
          <w:t>пункте 4.5</w:t>
        </w:r>
      </w:hyperlink>
      <w:r>
        <w:t xml:space="preserve"> настоящего Положения, может быть:</w:t>
      </w:r>
    </w:p>
    <w:p w:rsidR="005E21BC" w:rsidRDefault="00C445A5">
      <w:pPr>
        <w:pStyle w:val="ConsPlusNormal0"/>
        <w:spacing w:before="240"/>
        <w:ind w:firstLine="540"/>
        <w:jc w:val="both"/>
      </w:pPr>
      <w:bookmarkStart w:id="14" w:name="P279"/>
      <w:bookmarkEnd w:id="14"/>
      <w:r>
        <w:t xml:space="preserve">4.9.1. Наличие у Департамента сведений о причинении вреда (ущерба) или об угрозе причинения вреда (ущерба) охраняемым законом ценностям с учетом положений </w:t>
      </w:r>
      <w:hyperlink r:id="rId8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статьи 60</w:t>
        </w:r>
      </w:hyperlink>
      <w:r>
        <w:t xml:space="preserve"> Федерального закона N 248-ФЗ.</w:t>
      </w:r>
    </w:p>
    <w:p w:rsidR="005E21BC" w:rsidRDefault="00C445A5">
      <w:pPr>
        <w:pStyle w:val="ConsPlusNormal0"/>
        <w:spacing w:before="240"/>
        <w:ind w:firstLine="540"/>
        <w:jc w:val="both"/>
      </w:pPr>
      <w:r>
        <w:t>4.9.2. Наступление сроков проведения контрольных (надзорных) мероприятий, включенных в ежегодный план контрольных (надзорных) мероприятий.</w:t>
      </w:r>
    </w:p>
    <w:p w:rsidR="005E21BC" w:rsidRDefault="00C445A5">
      <w:pPr>
        <w:pStyle w:val="ConsPlusNormal0"/>
        <w:spacing w:before="240"/>
        <w:ind w:firstLine="540"/>
        <w:jc w:val="both"/>
      </w:pPr>
      <w:bookmarkStart w:id="15" w:name="P281"/>
      <w:bookmarkEnd w:id="15"/>
      <w:r>
        <w:t>4.9.3.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5E21BC" w:rsidRDefault="00C445A5">
      <w:pPr>
        <w:pStyle w:val="ConsPlusNormal0"/>
        <w:spacing w:before="240"/>
        <w:ind w:firstLine="540"/>
        <w:jc w:val="both"/>
      </w:pPr>
      <w:r>
        <w:t>4.9.4.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E21BC" w:rsidRDefault="00C445A5">
      <w:pPr>
        <w:pStyle w:val="ConsPlusNormal0"/>
        <w:spacing w:before="240"/>
        <w:ind w:firstLine="540"/>
        <w:jc w:val="both"/>
      </w:pPr>
      <w:bookmarkStart w:id="16" w:name="P283"/>
      <w:bookmarkEnd w:id="16"/>
      <w:r>
        <w:t xml:space="preserve">4.9.5. Истечение срока исполнения решения Департамента об устранении выявленного нарушения обязательных требований в случаях, установленных </w:t>
      </w:r>
      <w:hyperlink r:id="rId8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частью 1 статьи 95</w:t>
        </w:r>
      </w:hyperlink>
      <w:r>
        <w:t xml:space="preserve"> Федерального закона N 248-ФЗ.</w:t>
      </w:r>
    </w:p>
    <w:p w:rsidR="005E21BC" w:rsidRDefault="00C445A5">
      <w:pPr>
        <w:pStyle w:val="ConsPlusNormal0"/>
        <w:spacing w:before="240"/>
        <w:ind w:firstLine="540"/>
        <w:jc w:val="both"/>
      </w:pPr>
      <w:r>
        <w:t>4.9.6.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E21BC" w:rsidRDefault="00C445A5">
      <w:pPr>
        <w:pStyle w:val="ConsPlusNormal0"/>
        <w:spacing w:before="240"/>
        <w:ind w:firstLine="540"/>
        <w:jc w:val="both"/>
      </w:pPr>
      <w:bookmarkStart w:id="17" w:name="P285"/>
      <w:bookmarkEnd w:id="17"/>
      <w:r>
        <w:t>4.9.7. Уклонение контролируемого лица от проведения обязательного профилактического визита.</w:t>
      </w:r>
    </w:p>
    <w:p w:rsidR="005E21BC" w:rsidRDefault="00C445A5">
      <w:pPr>
        <w:pStyle w:val="ConsPlusNormal0"/>
        <w:spacing w:before="240"/>
        <w:ind w:firstLine="540"/>
        <w:jc w:val="both"/>
      </w:pPr>
      <w:r>
        <w:t xml:space="preserve">4.10. Для проведения контрольного (надзорного) мероприятия, указанного в </w:t>
      </w:r>
      <w:hyperlink w:anchor="P269" w:tooltip="4.5. При осуществлении государственного контроля (надзора) проводятся следующие контрольные (надзорные) мероприятия, предусматривающие взаимодействие с контролируемыми лицами:">
        <w:r>
          <w:rPr>
            <w:color w:val="0000FF"/>
          </w:rPr>
          <w:t>пункте 4.5</w:t>
        </w:r>
      </w:hyperlink>
      <w:r>
        <w:t xml:space="preserve"> настоящего Положения, должностным лицом Департамента из числа должностных лиц, указанных в </w:t>
      </w:r>
      <w:hyperlink w:anchor="P76" w:tooltip="1.5.1. Министр Правительства Москвы, руководитель Департамента.">
        <w:r>
          <w:rPr>
            <w:color w:val="0000FF"/>
          </w:rPr>
          <w:t>пунктах 1.5.1</w:t>
        </w:r>
      </w:hyperlink>
      <w:r>
        <w:t xml:space="preserve"> - </w:t>
      </w:r>
      <w:hyperlink w:anchor="P79" w:tooltip="1.5.4. Заместители начальников Управлений Департамента, к должностным обязанностям которых должностным регламентом отнесено осуществление полномочий по государственному контролю (надзору), в том числе организация проведения и (или) проведение профилактических ">
        <w:r>
          <w:rPr>
            <w:color w:val="0000FF"/>
          </w:rPr>
          <w:t>1.5.4</w:t>
        </w:r>
      </w:hyperlink>
      <w:r>
        <w:t xml:space="preserve"> настоящего Положения, принимается решение Департамента, в котором содержатся сведения, предусмотренные </w:t>
      </w:r>
      <w:hyperlink r:id="rId8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частью 1 статьи 64</w:t>
        </w:r>
      </w:hyperlink>
      <w:r>
        <w:t xml:space="preserve"> Федерального закона N 248-ФЗ.</w:t>
      </w:r>
    </w:p>
    <w:p w:rsidR="005E21BC" w:rsidRDefault="00C445A5">
      <w:pPr>
        <w:pStyle w:val="ConsPlusNormal0"/>
        <w:spacing w:before="240"/>
        <w:ind w:firstLine="540"/>
        <w:jc w:val="both"/>
      </w:pPr>
      <w:r>
        <w:t xml:space="preserve">4.11. Контрольные (надзорные) мероприятия без взаимодействия с контролируемыми лицами, указанные в </w:t>
      </w:r>
      <w:hyperlink w:anchor="P273" w:tooltip="4.6. При осуществлении государственного контроля (надзора) проводятся следующие контрольные (надзорные) мероприятия без взаимодействия с контролируемыми лицами:">
        <w:r>
          <w:rPr>
            <w:color w:val="0000FF"/>
          </w:rPr>
          <w:t>пункте 4.6</w:t>
        </w:r>
      </w:hyperlink>
      <w:r>
        <w:t xml:space="preserve"> настоящего Положения, проводятся должностными лицами Департамента, указанными в </w:t>
      </w:r>
      <w:hyperlink w:anchor="P80" w:tooltip="1.5.5. Должностные лица Департамента, к должностным обязанностям которых должностным регламентом отнесено осуществление полномочий по государственному контролю (надзору), в том числе организация проведения и (или) проведение профилактических мероприятий и конт">
        <w:r>
          <w:rPr>
            <w:color w:val="0000FF"/>
          </w:rPr>
          <w:t>пункте 1.5.5</w:t>
        </w:r>
      </w:hyperlink>
      <w:r>
        <w:t xml:space="preserve"> настоящего Положения, на основании задания уполномоченного должностного лица Департамента из числа должностных лиц, указанных в </w:t>
      </w:r>
      <w:hyperlink w:anchor="P76" w:tooltip="1.5.1. Министр Правительства Москвы, руководитель Департамента.">
        <w:r>
          <w:rPr>
            <w:color w:val="0000FF"/>
          </w:rPr>
          <w:t>пунктах 1.5.1</w:t>
        </w:r>
      </w:hyperlink>
      <w:r>
        <w:t xml:space="preserve"> - </w:t>
      </w:r>
      <w:hyperlink w:anchor="P79" w:tooltip="1.5.4. Заместители начальников Управлений Департамента, к должностным обязанностям которых должностным регламентом отнесено осуществление полномочий по государственному контролю (надзору), в том числе организация проведения и (или) проведение профилактических ">
        <w:r>
          <w:rPr>
            <w:color w:val="0000FF"/>
          </w:rPr>
          <w:t>1.5.4</w:t>
        </w:r>
      </w:hyperlink>
      <w:r>
        <w:t xml:space="preserve"> настоящего Положения, включая задания, содержащиеся в планах работы Департамента.</w:t>
      </w:r>
    </w:p>
    <w:p w:rsidR="005E21BC" w:rsidRDefault="00C445A5">
      <w:pPr>
        <w:pStyle w:val="ConsPlusNormal0"/>
        <w:spacing w:before="240"/>
        <w:ind w:firstLine="540"/>
        <w:jc w:val="both"/>
      </w:pPr>
      <w:r>
        <w:t xml:space="preserve">4.12. Контрольное (надзорное) мероприятие, указанное в </w:t>
      </w:r>
      <w:hyperlink w:anchor="P269" w:tooltip="4.5. При осуществлении государственного контроля (надзора) проводятся следующие контрольные (надзорные) мероприятия, предусматривающие взаимодействие с контролируемыми лицами:">
        <w:r>
          <w:rPr>
            <w:color w:val="0000FF"/>
          </w:rPr>
          <w:t>пункте 4.5</w:t>
        </w:r>
      </w:hyperlink>
      <w:r>
        <w:t xml:space="preserve"> настоящего Положения,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указанного реестра.</w:t>
      </w:r>
    </w:p>
    <w:p w:rsidR="005E21BC" w:rsidRDefault="00C445A5">
      <w:pPr>
        <w:pStyle w:val="ConsPlusNormal0"/>
        <w:spacing w:before="240"/>
        <w:ind w:firstLine="540"/>
        <w:jc w:val="both"/>
      </w:pPr>
      <w:r>
        <w:t>4.13. Плановые контрольные (надзорные) мероприятия:</w:t>
      </w:r>
    </w:p>
    <w:p w:rsidR="005E21BC" w:rsidRDefault="00C445A5">
      <w:pPr>
        <w:pStyle w:val="ConsPlusNormal0"/>
        <w:spacing w:before="240"/>
        <w:ind w:firstLine="540"/>
        <w:jc w:val="both"/>
      </w:pPr>
      <w:r>
        <w:t>4.13.1. Плановые контрольные (надзорные) мероприятия проводятся Департаментом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Департаментом и подлежащего согласованию с органами прокуратуры.</w:t>
      </w:r>
    </w:p>
    <w:p w:rsidR="005E21BC" w:rsidRDefault="00C445A5">
      <w:pPr>
        <w:pStyle w:val="ConsPlusNormal0"/>
        <w:spacing w:before="240"/>
        <w:ind w:firstLine="540"/>
        <w:jc w:val="both"/>
      </w:pPr>
      <w:bookmarkStart w:id="18" w:name="P291"/>
      <w:bookmarkEnd w:id="18"/>
      <w:r>
        <w:t>4.13.2. В целях осуществления государственного контроля (надзора) устанавливается следующая периодичность проведения плановых контрольных (надзорных) мероприятий: для объектов контроля, отнесенных к высокому риску, - одно плановое контрольное (надзорное) мероприятие в два года.</w:t>
      </w:r>
    </w:p>
    <w:p w:rsidR="005E21BC" w:rsidRDefault="00C445A5">
      <w:pPr>
        <w:pStyle w:val="ConsPlusNormal0"/>
        <w:spacing w:before="240"/>
        <w:ind w:firstLine="540"/>
        <w:jc w:val="both"/>
      </w:pPr>
      <w:bookmarkStart w:id="19" w:name="P292"/>
      <w:bookmarkEnd w:id="19"/>
      <w:r>
        <w:t>4.13.3. В отношении объектов контроля, отнесенных к среднему риску, вместо плановых контрольных (надзорных) мероприятий проводятся обязательные профилактические визиты с периодичностью, определяемой Правительством Российской Федерации.</w:t>
      </w:r>
    </w:p>
    <w:p w:rsidR="005E21BC" w:rsidRDefault="00C445A5">
      <w:pPr>
        <w:pStyle w:val="ConsPlusNormal0"/>
        <w:spacing w:before="240"/>
        <w:ind w:firstLine="540"/>
        <w:jc w:val="both"/>
      </w:pPr>
      <w:r>
        <w:t xml:space="preserve">4.13.4. В ежегодный план контрольных (надзорных) мероприятий подлежат включению контрольные (надзорные) мероприятия по объектам контроля, для которых в году реализации ежегодного плана истекает установленный </w:t>
      </w:r>
      <w:hyperlink w:anchor="P291" w:tooltip="4.13.2. В целях осуществления государственного контроля (надзора) устанавливается следующая периодичность проведения плановых контрольных (надзорных) мероприятий: для объектов контроля, отнесенных к высокому риску, - одно плановое контрольное (надзорное) мероп">
        <w:r>
          <w:rPr>
            <w:color w:val="0000FF"/>
          </w:rPr>
          <w:t>пунктом 4.13.2</w:t>
        </w:r>
      </w:hyperlink>
      <w:r>
        <w:t xml:space="preserve"> настоящего Положения период времени с даты окончания проведения последнего планового контрольного (надзорного) мероприятия, а если такие контрольные (надзорные) мероприятия ранее не проводились, то с даты включения юридического лица или индивидуального предпринимателя в Реестр поставщиков социальных услуг города Москвы.</w:t>
      </w:r>
    </w:p>
    <w:p w:rsidR="005E21BC" w:rsidRDefault="00C445A5">
      <w:pPr>
        <w:pStyle w:val="ConsPlusNormal0"/>
        <w:spacing w:before="240"/>
        <w:ind w:firstLine="540"/>
        <w:jc w:val="both"/>
      </w:pPr>
      <w:r>
        <w:t>4.13.5. Формирование ежегодного плана контрольных (надзорных) мероприятий, его согласование с органами прокуратуры, включение в него и исключение из него контрольных (надзорных) мероприятий в течение года осуществляются в порядке, установленном Правительством Российской Федерации.</w:t>
      </w:r>
    </w:p>
    <w:p w:rsidR="005E21BC" w:rsidRDefault="00C445A5">
      <w:pPr>
        <w:pStyle w:val="ConsPlusNormal0"/>
        <w:spacing w:before="240"/>
        <w:ind w:firstLine="540"/>
        <w:jc w:val="both"/>
      </w:pPr>
      <w:r>
        <w:t xml:space="preserve">4.13.6. Представление проекта ежегодного плана контрольных (надзорных) мероприятий на согласование в органы прокуратуры посредством его размещения в машиночитаемом формате в едином реестре контрольных (надзорных) мероприятий, обжалование предложений органов прокуратуры по включению или невключению контрольных (надзорных) мероприятий в ежегодный план контрольных (надзорных) мероприятий, представленных посредством единого реестра контрольных (надзорных) мероприятий, вышестоящему прокурору, утверждение в машиночитаемом формате ежегодного плана контрольных (надзорных) мероприятий посредством единого реестра контрольных (надзорных) мероприятий, внесение изменений в ежегодный план контрольных (надзорных) мероприятий посредством единого реестра контрольных (надзорных) мероприятий осуществляются должностным лицом Департамента из числа должностных лиц, указанных в </w:t>
      </w:r>
      <w:hyperlink w:anchor="P76" w:tooltip="1.5.1. Министр Правительства Москвы, руководитель Департамента.">
        <w:r>
          <w:rPr>
            <w:color w:val="0000FF"/>
          </w:rPr>
          <w:t>пунктах 1.5.1</w:t>
        </w:r>
      </w:hyperlink>
      <w:r>
        <w:t xml:space="preserve"> - </w:t>
      </w:r>
      <w:hyperlink w:anchor="P79" w:tooltip="1.5.4. Заместители начальников Управлений Департамента, к должностным обязанностям которых должностным регламентом отнесено осуществление полномочий по государственному контролю (надзору), в том числе организация проведения и (или) проведение профилактических ">
        <w:r>
          <w:rPr>
            <w:color w:val="0000FF"/>
          </w:rPr>
          <w:t>1.5.4</w:t>
        </w:r>
      </w:hyperlink>
      <w:r>
        <w:t xml:space="preserve"> настоящего Положения.</w:t>
      </w:r>
    </w:p>
    <w:p w:rsidR="005E21BC" w:rsidRDefault="00C445A5">
      <w:pPr>
        <w:pStyle w:val="ConsPlusNormal0"/>
        <w:spacing w:before="240"/>
        <w:ind w:firstLine="540"/>
        <w:jc w:val="both"/>
      </w:pPr>
      <w:r>
        <w:t>4.14. Внеплановые контрольные (надзорные) мероприятия:</w:t>
      </w:r>
    </w:p>
    <w:p w:rsidR="005E21BC" w:rsidRDefault="00C445A5">
      <w:pPr>
        <w:pStyle w:val="ConsPlusNormal0"/>
        <w:spacing w:before="240"/>
        <w:ind w:firstLine="540"/>
        <w:jc w:val="both"/>
      </w:pPr>
      <w:r>
        <w:t xml:space="preserve">4.14.1. Внеплановые контрольные (надзорные) мероприятия, за исключением внеплановых контрольных (надзорных) мероприятий без взаимодействия с контролируемыми лицами, проводятся по основаниям, предусмотренным </w:t>
      </w:r>
      <w:hyperlink w:anchor="P279" w:tooltip="4.9.1. Наличие у Департамент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N 248-ФЗ.">
        <w:r>
          <w:rPr>
            <w:color w:val="0000FF"/>
          </w:rPr>
          <w:t>пунктами 4.9.1</w:t>
        </w:r>
      </w:hyperlink>
      <w:r>
        <w:t xml:space="preserve">, </w:t>
      </w:r>
      <w:hyperlink w:anchor="P281" w:tooltip="4.9.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color w:val="0000FF"/>
          </w:rPr>
          <w:t>4.9.3</w:t>
        </w:r>
      </w:hyperlink>
      <w:r>
        <w:t xml:space="preserve"> - </w:t>
      </w:r>
      <w:hyperlink w:anchor="P285" w:tooltip="4.9.7. Уклонение контролируемого лица от проведения обязательного профилактического визита.">
        <w:r>
          <w:rPr>
            <w:color w:val="0000FF"/>
          </w:rPr>
          <w:t>4.9.7</w:t>
        </w:r>
      </w:hyperlink>
      <w:r>
        <w:t xml:space="preserve"> настоящего Положения.</w:t>
      </w:r>
    </w:p>
    <w:p w:rsidR="005E21BC" w:rsidRDefault="00C445A5">
      <w:pPr>
        <w:pStyle w:val="ConsPlusNormal0"/>
        <w:spacing w:before="240"/>
        <w:ind w:firstLine="540"/>
        <w:jc w:val="both"/>
      </w:pPr>
      <w:r>
        <w:t xml:space="preserve">4.14.2. Внеплановые контрольные (надзорные) мероприятия подлежат согласованию с органами прокуратуры, за исключением случаев, предусмотренных Федеральным </w:t>
      </w:r>
      <w:hyperlink r:id="rId8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w:t>
      </w:r>
    </w:p>
    <w:p w:rsidR="005E21BC" w:rsidRDefault="00C445A5">
      <w:pPr>
        <w:pStyle w:val="ConsPlusNormal0"/>
        <w:spacing w:before="240"/>
        <w:ind w:firstLine="540"/>
        <w:jc w:val="both"/>
      </w:pPr>
      <w:r>
        <w:t xml:space="preserve">4.14.3. Контрольные (надзорные) мероприятия по основанию, предусмотренному </w:t>
      </w:r>
      <w:hyperlink w:anchor="P283" w:tooltip="4.9.5. Истечение срока исполнения решения Департамента об устранении выявленного нарушения обязательных требований в случаях, установленных частью 1 статьи 95 Федерального закона N 248-ФЗ.">
        <w:r>
          <w:rPr>
            <w:color w:val="0000FF"/>
          </w:rPr>
          <w:t>пунктом 4.9.5</w:t>
        </w:r>
      </w:hyperlink>
      <w:r>
        <w:t xml:space="preserve"> настоящего Положения, проводятся в виде инспекционного визита, документарной проверки.</w:t>
      </w:r>
    </w:p>
    <w:p w:rsidR="005E21BC" w:rsidRDefault="00C445A5">
      <w:pPr>
        <w:pStyle w:val="ConsPlusNormal0"/>
        <w:spacing w:before="240"/>
        <w:ind w:firstLine="540"/>
        <w:jc w:val="both"/>
      </w:pPr>
      <w:r>
        <w:t xml:space="preserve">В случае если контрольное (надзорное) мероприятие по основанию, предусмотренному </w:t>
      </w:r>
      <w:hyperlink w:anchor="P283" w:tooltip="4.9.5. Истечение срока исполнения решения Департамента об устранении выявленного нарушения обязательных требований в случаях, установленных частью 1 статьи 95 Федерального закона N 248-ФЗ.">
        <w:r>
          <w:rPr>
            <w:color w:val="0000FF"/>
          </w:rPr>
          <w:t>пунктом 4.9.5</w:t>
        </w:r>
      </w:hyperlink>
      <w:r>
        <w:t xml:space="preserve"> настоящего Положения, проводится в целях осуществления оценки исполнения решения Департамента об устранении выявленного нарушения обязательных требований, принятого по итогам выездной проверки, допускается проведение контрольного (надзорного) мероприятия в виде выездной проверки.</w:t>
      </w:r>
    </w:p>
    <w:p w:rsidR="005E21BC" w:rsidRDefault="00C445A5">
      <w:pPr>
        <w:pStyle w:val="ConsPlusNormal0"/>
        <w:spacing w:before="240"/>
        <w:ind w:firstLine="540"/>
        <w:jc w:val="both"/>
      </w:pPr>
      <w:r>
        <w:t>4.15. Инспекционный визит:</w:t>
      </w:r>
    </w:p>
    <w:p w:rsidR="005E21BC" w:rsidRDefault="00C445A5">
      <w:pPr>
        <w:pStyle w:val="ConsPlusNormal0"/>
        <w:spacing w:before="240"/>
        <w:ind w:firstLine="540"/>
        <w:jc w:val="both"/>
      </w:pPr>
      <w:r>
        <w:t>4.15.1.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E21BC" w:rsidRDefault="00C445A5">
      <w:pPr>
        <w:pStyle w:val="ConsPlusNormal0"/>
        <w:spacing w:before="240"/>
        <w:ind w:firstLine="540"/>
        <w:jc w:val="both"/>
      </w:pPr>
      <w:r>
        <w:t>4.15.2. В ходе инспекционного визита могут совершаться следующие контрольные (надзорные) действия:</w:t>
      </w:r>
    </w:p>
    <w:p w:rsidR="005E21BC" w:rsidRDefault="00C445A5">
      <w:pPr>
        <w:pStyle w:val="ConsPlusNormal0"/>
        <w:spacing w:before="240"/>
        <w:ind w:firstLine="540"/>
        <w:jc w:val="both"/>
      </w:pPr>
      <w:r>
        <w:t>4.15.2.1. Осмотр.</w:t>
      </w:r>
    </w:p>
    <w:p w:rsidR="005E21BC" w:rsidRDefault="00C445A5">
      <w:pPr>
        <w:pStyle w:val="ConsPlusNormal0"/>
        <w:spacing w:before="240"/>
        <w:ind w:firstLine="540"/>
        <w:jc w:val="both"/>
      </w:pPr>
      <w:r>
        <w:t>4.15.2.2. Опрос.</w:t>
      </w:r>
    </w:p>
    <w:p w:rsidR="005E21BC" w:rsidRDefault="00C445A5">
      <w:pPr>
        <w:pStyle w:val="ConsPlusNormal0"/>
        <w:spacing w:before="240"/>
        <w:ind w:firstLine="540"/>
        <w:jc w:val="both"/>
      </w:pPr>
      <w:r>
        <w:t>4.15.2.3. Получение письменных объяснений.</w:t>
      </w:r>
    </w:p>
    <w:p w:rsidR="005E21BC" w:rsidRDefault="00C445A5">
      <w:pPr>
        <w:pStyle w:val="ConsPlusNormal0"/>
        <w:spacing w:before="240"/>
        <w:ind w:firstLine="540"/>
        <w:jc w:val="both"/>
      </w:pPr>
      <w:r>
        <w:t>4.15.2.4.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E21BC" w:rsidRDefault="00C445A5">
      <w:pPr>
        <w:pStyle w:val="ConsPlusNormal0"/>
        <w:spacing w:before="240"/>
        <w:ind w:firstLine="540"/>
        <w:jc w:val="both"/>
      </w:pPr>
      <w:r>
        <w:t xml:space="preserve">4.15.3. Порядок и сроки проведения инспекционного визита устанавливаются </w:t>
      </w:r>
      <w:hyperlink r:id="rId9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70</w:t>
        </w:r>
      </w:hyperlink>
      <w:r>
        <w:t xml:space="preserve"> Федерального закона N 248-ФЗ.</w:t>
      </w:r>
    </w:p>
    <w:p w:rsidR="005E21BC" w:rsidRDefault="00C445A5">
      <w:pPr>
        <w:pStyle w:val="ConsPlusNormal0"/>
        <w:spacing w:before="240"/>
        <w:ind w:firstLine="540"/>
        <w:jc w:val="both"/>
      </w:pPr>
      <w:r>
        <w:t>4.16. Документарная проверка:</w:t>
      </w:r>
    </w:p>
    <w:p w:rsidR="005E21BC" w:rsidRDefault="00C445A5">
      <w:pPr>
        <w:pStyle w:val="ConsPlusNormal0"/>
        <w:spacing w:before="240"/>
        <w:ind w:firstLine="540"/>
        <w:jc w:val="both"/>
      </w:pPr>
      <w:r>
        <w:t>4.16.1. Документарная проверка проводится по месту нахождения Департамента.</w:t>
      </w:r>
    </w:p>
    <w:p w:rsidR="005E21BC" w:rsidRDefault="00C445A5">
      <w:pPr>
        <w:pStyle w:val="ConsPlusNormal0"/>
        <w:spacing w:before="240"/>
        <w:ind w:firstLine="540"/>
        <w:jc w:val="both"/>
      </w:pPr>
      <w:r>
        <w:t>4.16.2. В ходе документарной проверки могут совершаться следующие контрольные (надзорные) действия:</w:t>
      </w:r>
    </w:p>
    <w:p w:rsidR="005E21BC" w:rsidRDefault="00C445A5">
      <w:pPr>
        <w:pStyle w:val="ConsPlusNormal0"/>
        <w:spacing w:before="240"/>
        <w:ind w:firstLine="540"/>
        <w:jc w:val="both"/>
      </w:pPr>
      <w:r>
        <w:t>4.16.2.1. Получение письменных объяснений.</w:t>
      </w:r>
    </w:p>
    <w:p w:rsidR="005E21BC" w:rsidRDefault="00C445A5">
      <w:pPr>
        <w:pStyle w:val="ConsPlusNormal0"/>
        <w:spacing w:before="240"/>
        <w:ind w:firstLine="540"/>
        <w:jc w:val="both"/>
      </w:pPr>
      <w:r>
        <w:t>4.16.2.2. Истребование документов.</w:t>
      </w:r>
    </w:p>
    <w:p w:rsidR="005E21BC" w:rsidRDefault="00C445A5">
      <w:pPr>
        <w:pStyle w:val="ConsPlusNormal0"/>
        <w:spacing w:before="240"/>
        <w:ind w:firstLine="540"/>
        <w:jc w:val="both"/>
      </w:pPr>
      <w:r>
        <w:t xml:space="preserve">4.16.3. Порядок и сроки проведения документарной проверки устанавливаются </w:t>
      </w:r>
      <w:hyperlink r:id="rId9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72</w:t>
        </w:r>
      </w:hyperlink>
      <w:r>
        <w:t xml:space="preserve"> Федерального закона N 248-ФЗ.</w:t>
      </w:r>
    </w:p>
    <w:p w:rsidR="005E21BC" w:rsidRDefault="00C445A5">
      <w:pPr>
        <w:pStyle w:val="ConsPlusNormal0"/>
        <w:spacing w:before="240"/>
        <w:ind w:firstLine="540"/>
        <w:jc w:val="both"/>
      </w:pPr>
      <w:r>
        <w:t>4.17. Выездная проверка:</w:t>
      </w:r>
    </w:p>
    <w:p w:rsidR="005E21BC" w:rsidRDefault="00C445A5">
      <w:pPr>
        <w:pStyle w:val="ConsPlusNormal0"/>
        <w:spacing w:before="240"/>
        <w:ind w:firstLine="540"/>
        <w:jc w:val="both"/>
      </w:pPr>
      <w:r>
        <w:t>4.17.1.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E21BC" w:rsidRDefault="00C445A5">
      <w:pPr>
        <w:pStyle w:val="ConsPlusNormal0"/>
        <w:spacing w:before="240"/>
        <w:ind w:firstLine="540"/>
        <w:jc w:val="both"/>
      </w:pPr>
      <w:r>
        <w:t>4.17.2. В ходе выездной проверки могут совершаться следующие контрольные (надзорные) действия:</w:t>
      </w:r>
    </w:p>
    <w:p w:rsidR="005E21BC" w:rsidRDefault="00C445A5">
      <w:pPr>
        <w:pStyle w:val="ConsPlusNormal0"/>
        <w:spacing w:before="240"/>
        <w:ind w:firstLine="540"/>
        <w:jc w:val="both"/>
      </w:pPr>
      <w:r>
        <w:t>4.17.2.1. Осмотр.</w:t>
      </w:r>
    </w:p>
    <w:p w:rsidR="005E21BC" w:rsidRDefault="00C445A5">
      <w:pPr>
        <w:pStyle w:val="ConsPlusNormal0"/>
        <w:spacing w:before="240"/>
        <w:ind w:firstLine="540"/>
        <w:jc w:val="both"/>
      </w:pPr>
      <w:r>
        <w:t>4.17.2.2. Опрос.</w:t>
      </w:r>
    </w:p>
    <w:p w:rsidR="005E21BC" w:rsidRDefault="00C445A5">
      <w:pPr>
        <w:pStyle w:val="ConsPlusNormal0"/>
        <w:spacing w:before="240"/>
        <w:ind w:firstLine="540"/>
        <w:jc w:val="both"/>
      </w:pPr>
      <w:r>
        <w:t>4.17.2.3. Получение письменных объяснений.</w:t>
      </w:r>
    </w:p>
    <w:p w:rsidR="005E21BC" w:rsidRDefault="00C445A5">
      <w:pPr>
        <w:pStyle w:val="ConsPlusNormal0"/>
        <w:spacing w:before="240"/>
        <w:ind w:firstLine="540"/>
        <w:jc w:val="both"/>
      </w:pPr>
      <w:r>
        <w:t>4.17.2.4. Истребование документов.</w:t>
      </w:r>
    </w:p>
    <w:p w:rsidR="005E21BC" w:rsidRDefault="00C445A5">
      <w:pPr>
        <w:pStyle w:val="ConsPlusNormal0"/>
        <w:spacing w:before="240"/>
        <w:ind w:firstLine="540"/>
        <w:jc w:val="both"/>
      </w:pPr>
      <w:r>
        <w:t xml:space="preserve">4.17.3. Порядок и сроки проведения выездной проверки устанавливаются </w:t>
      </w:r>
      <w:hyperlink r:id="rId9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73</w:t>
        </w:r>
      </w:hyperlink>
      <w:r>
        <w:t xml:space="preserve"> Федерального закона N 248-ФЗ.</w:t>
      </w:r>
    </w:p>
    <w:p w:rsidR="005E21BC" w:rsidRDefault="00C445A5">
      <w:pPr>
        <w:pStyle w:val="ConsPlusNormal0"/>
        <w:spacing w:before="240"/>
        <w:ind w:firstLine="540"/>
        <w:jc w:val="both"/>
      </w:pPr>
      <w:r>
        <w:t>4.18. Наблюдение за соблюдением обязательных требований:</w:t>
      </w:r>
    </w:p>
    <w:p w:rsidR="005E21BC" w:rsidRDefault="00C445A5">
      <w:pPr>
        <w:pStyle w:val="ConsPlusNormal0"/>
        <w:spacing w:before="240"/>
        <w:ind w:firstLine="540"/>
        <w:jc w:val="both"/>
      </w:pPr>
      <w:r>
        <w:t>4.18.1. Наблюдение за соблюдением обязательных требований проводится по месту нахождения Департамента.</w:t>
      </w:r>
    </w:p>
    <w:p w:rsidR="005E21BC" w:rsidRDefault="00C445A5">
      <w:pPr>
        <w:pStyle w:val="ConsPlusNormal0"/>
        <w:spacing w:before="240"/>
        <w:ind w:firstLine="540"/>
        <w:jc w:val="both"/>
      </w:pPr>
      <w:r>
        <w:t>4.18.2. По результатам наблюдения за соблюдением обязательных требований Департамент составляет акт наблюдения за соблюдением обязательных требований и обеспечивает его размещение в ГИС "Открытый контроль".</w:t>
      </w:r>
    </w:p>
    <w:p w:rsidR="005E21BC" w:rsidRDefault="00C445A5">
      <w:pPr>
        <w:pStyle w:val="ConsPlusNormal0"/>
        <w:spacing w:before="240"/>
        <w:ind w:firstLine="540"/>
        <w:jc w:val="both"/>
      </w:pPr>
      <w:r>
        <w:t>4.18.3. В случае выявления по результатам наблюдения за соблюдением обязательных требований фактов причинения вреда (ущерба) или возникновения угрозы причинения вреда (ущерба) охраняемым законом ценностям, сведений о готовящихся нарушениях обязательных требований или признаках нарушений обязательных требований Департамент принимает одно из следующих решений:</w:t>
      </w:r>
    </w:p>
    <w:p w:rsidR="005E21BC" w:rsidRDefault="00C445A5">
      <w:pPr>
        <w:pStyle w:val="ConsPlusNormal0"/>
        <w:spacing w:before="240"/>
        <w:ind w:firstLine="540"/>
        <w:jc w:val="both"/>
      </w:pPr>
      <w:r>
        <w:t xml:space="preserve">4.18.3.1. Решение о проведении внепланового контрольного (надзорного) мероприятия в соответствии со </w:t>
      </w:r>
      <w:hyperlink r:id="rId9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60</w:t>
        </w:r>
      </w:hyperlink>
      <w:r>
        <w:t xml:space="preserve"> Федерального закона N 248-ФЗ.</w:t>
      </w:r>
    </w:p>
    <w:p w:rsidR="005E21BC" w:rsidRDefault="00C445A5">
      <w:pPr>
        <w:pStyle w:val="ConsPlusNormal0"/>
        <w:spacing w:before="240"/>
        <w:ind w:firstLine="540"/>
        <w:jc w:val="both"/>
      </w:pPr>
      <w:r>
        <w:t>4.18.3.2. Решение об объявлении предостережения.</w:t>
      </w:r>
    </w:p>
    <w:p w:rsidR="005E21BC" w:rsidRDefault="00C445A5">
      <w:pPr>
        <w:pStyle w:val="ConsPlusNormal0"/>
        <w:spacing w:before="240"/>
        <w:ind w:firstLine="540"/>
        <w:jc w:val="both"/>
      </w:pPr>
      <w:r>
        <w:t>4.18.4. В случае выявления по результатам наблюдения за соблюдением обязательных требований нарушений обязательных требований Департамент выдает контролируемому лицу рекомендации по соблюдению обязательных требований.</w:t>
      </w:r>
    </w:p>
    <w:p w:rsidR="005E21BC" w:rsidRDefault="00C445A5">
      <w:pPr>
        <w:pStyle w:val="ConsPlusNormal0"/>
        <w:spacing w:before="240"/>
        <w:ind w:firstLine="540"/>
        <w:jc w:val="both"/>
      </w:pPr>
      <w:r>
        <w:t xml:space="preserve">4.18.5. Порядок проведения наблюдения за соблюдением обязательных требований устанавливается </w:t>
      </w:r>
      <w:hyperlink r:id="rId9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74</w:t>
        </w:r>
      </w:hyperlink>
      <w:r>
        <w:t xml:space="preserve"> Федерального закона N 248-ФЗ.</w:t>
      </w:r>
    </w:p>
    <w:p w:rsidR="005E21BC" w:rsidRDefault="00C445A5">
      <w:pPr>
        <w:pStyle w:val="ConsPlusNormal0"/>
        <w:spacing w:before="240"/>
        <w:ind w:firstLine="540"/>
        <w:jc w:val="both"/>
      </w:pPr>
      <w:r>
        <w:t>4.19. Выездное обследование:</w:t>
      </w:r>
    </w:p>
    <w:p w:rsidR="005E21BC" w:rsidRDefault="00C445A5">
      <w:pPr>
        <w:pStyle w:val="ConsPlusNormal0"/>
        <w:spacing w:before="240"/>
        <w:ind w:firstLine="540"/>
        <w:jc w:val="both"/>
      </w:pPr>
      <w:r>
        <w:t>4.19.1. Выездное обследование может проводиться по месту нахождения (осуществления деятельности) контролируемого лица (его филиалов, представительств, обособленных структурных подразделений), месту нахождения объекта контроля, при этом не допускается взаимодействие с контролируемым лицом.</w:t>
      </w:r>
    </w:p>
    <w:p w:rsidR="005E21BC" w:rsidRDefault="00C445A5">
      <w:pPr>
        <w:pStyle w:val="ConsPlusNormal0"/>
        <w:spacing w:before="240"/>
        <w:ind w:firstLine="540"/>
        <w:jc w:val="both"/>
      </w:pPr>
      <w:r>
        <w:t>4.19.2. В ходе выездного обследования на общедоступных (открытых для посещения неограниченным кругом лиц) производственных объектах может совершаться контрольное (надзорное) действие - осмотр.</w:t>
      </w:r>
    </w:p>
    <w:p w:rsidR="005E21BC" w:rsidRDefault="00C445A5">
      <w:pPr>
        <w:pStyle w:val="ConsPlusNormal0"/>
        <w:spacing w:before="240"/>
        <w:ind w:firstLine="540"/>
        <w:jc w:val="both"/>
      </w:pPr>
      <w:r>
        <w:t>4.19.3. По результатам выездного обследования Департамент составляет акт выездного обследования и обеспечивает его размещение в ГИС "Открытый контроль".</w:t>
      </w:r>
    </w:p>
    <w:p w:rsidR="005E21BC" w:rsidRDefault="00C445A5">
      <w:pPr>
        <w:pStyle w:val="ConsPlusNormal0"/>
        <w:spacing w:before="240"/>
        <w:ind w:firstLine="540"/>
        <w:jc w:val="both"/>
      </w:pPr>
      <w:r>
        <w:t>4.19.4. В случае выявления по результатам выездного обследования фактов причинения вреда (ущерба) или возникновения угрозы причинения вреда (ущерба) охраняемым законом ценностям, сведений о готовящихся нарушениях обязательных требований или признаках нарушений обязательных требований Департамент принимает одно из следующих решений:</w:t>
      </w:r>
    </w:p>
    <w:p w:rsidR="005E21BC" w:rsidRDefault="00C445A5">
      <w:pPr>
        <w:pStyle w:val="ConsPlusNormal0"/>
        <w:spacing w:before="240"/>
        <w:ind w:firstLine="540"/>
        <w:jc w:val="both"/>
      </w:pPr>
      <w:r>
        <w:t xml:space="preserve">4.19.4.1. Решение о проведении внепланового контрольного (надзорного) мероприятия в соответствии со </w:t>
      </w:r>
      <w:hyperlink r:id="rId9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60</w:t>
        </w:r>
      </w:hyperlink>
      <w:r>
        <w:t xml:space="preserve"> Федерального закона N 248-ФЗ.</w:t>
      </w:r>
    </w:p>
    <w:p w:rsidR="005E21BC" w:rsidRDefault="00C445A5">
      <w:pPr>
        <w:pStyle w:val="ConsPlusNormal0"/>
        <w:spacing w:before="240"/>
        <w:ind w:firstLine="540"/>
        <w:jc w:val="both"/>
      </w:pPr>
      <w:r>
        <w:t>4.19.4.2. Решение об объявлении предостережения.</w:t>
      </w:r>
    </w:p>
    <w:p w:rsidR="005E21BC" w:rsidRDefault="00C445A5">
      <w:pPr>
        <w:pStyle w:val="ConsPlusNormal0"/>
        <w:spacing w:before="240"/>
        <w:ind w:firstLine="540"/>
        <w:jc w:val="both"/>
      </w:pPr>
      <w:r>
        <w:t>4.19.5. В случае выявления по результатам выездного обследования нарушений обязательных требований Департамент выдает контролируемому лицу рекомендации по соблюдению обязательных Требований.</w:t>
      </w:r>
    </w:p>
    <w:p w:rsidR="005E21BC" w:rsidRDefault="00C445A5">
      <w:pPr>
        <w:pStyle w:val="ConsPlusNormal0"/>
        <w:spacing w:before="240"/>
        <w:ind w:firstLine="540"/>
        <w:jc w:val="both"/>
      </w:pPr>
      <w:r>
        <w:t xml:space="preserve">4.19.6. Порядок проведения выездного обследования устанавливается </w:t>
      </w:r>
      <w:hyperlink r:id="rId9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75</w:t>
        </w:r>
      </w:hyperlink>
      <w:r>
        <w:t xml:space="preserve"> Федерального закона N 248-ФЗ.</w:t>
      </w:r>
    </w:p>
    <w:p w:rsidR="005E21BC" w:rsidRDefault="00C445A5">
      <w:pPr>
        <w:pStyle w:val="ConsPlusNormal0"/>
        <w:spacing w:before="240"/>
        <w:ind w:firstLine="540"/>
        <w:jc w:val="both"/>
      </w:pPr>
      <w:r>
        <w:t>4.20. Контрольные (надзорные) действия:</w:t>
      </w:r>
    </w:p>
    <w:p w:rsidR="005E21BC" w:rsidRDefault="00C445A5">
      <w:pPr>
        <w:pStyle w:val="ConsPlusNormal0"/>
        <w:spacing w:before="240"/>
        <w:ind w:firstLine="540"/>
        <w:jc w:val="both"/>
      </w:pPr>
      <w:r>
        <w:t>4.20.1. Осмотр.</w:t>
      </w:r>
    </w:p>
    <w:p w:rsidR="005E21BC" w:rsidRDefault="00C445A5">
      <w:pPr>
        <w:pStyle w:val="ConsPlusNormal0"/>
        <w:spacing w:before="240"/>
        <w:ind w:firstLine="540"/>
        <w:jc w:val="both"/>
      </w:pPr>
      <w:r>
        <w:t>4.20.1.1.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5E21BC" w:rsidRDefault="00C445A5">
      <w:pPr>
        <w:pStyle w:val="ConsPlusNormal0"/>
        <w:spacing w:before="240"/>
        <w:ind w:firstLine="540"/>
        <w:jc w:val="both"/>
      </w:pPr>
      <w:r>
        <w:t xml:space="preserve">4.20.1.2. Порядок и особенности проведения осмотра устанавливаются </w:t>
      </w:r>
      <w:hyperlink r:id="rId9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76</w:t>
        </w:r>
      </w:hyperlink>
      <w:r>
        <w:t xml:space="preserve"> Федерального закона N 248-ФЗ.</w:t>
      </w:r>
    </w:p>
    <w:p w:rsidR="005E21BC" w:rsidRDefault="00C445A5">
      <w:pPr>
        <w:pStyle w:val="ConsPlusNormal0"/>
        <w:spacing w:before="240"/>
        <w:ind w:firstLine="540"/>
        <w:jc w:val="both"/>
      </w:pPr>
      <w:r>
        <w:t xml:space="preserve">4.20.2. Порядок и особенности проведения опроса устанавливаются </w:t>
      </w:r>
      <w:hyperlink r:id="rId9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78</w:t>
        </w:r>
      </w:hyperlink>
      <w:r>
        <w:t xml:space="preserve"> Федерального закона N 248-ФЗ.</w:t>
      </w:r>
    </w:p>
    <w:p w:rsidR="005E21BC" w:rsidRDefault="00C445A5">
      <w:pPr>
        <w:pStyle w:val="ConsPlusNormal0"/>
        <w:spacing w:before="240"/>
        <w:ind w:firstLine="540"/>
        <w:jc w:val="both"/>
      </w:pPr>
      <w:r>
        <w:t xml:space="preserve">4.20.3. Порядок и особенности получения письменных объяснений устанавливаются </w:t>
      </w:r>
      <w:hyperlink r:id="rId9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79</w:t>
        </w:r>
      </w:hyperlink>
      <w:r>
        <w:t xml:space="preserve"> Федерального закона N 248-ФЗ.</w:t>
      </w:r>
    </w:p>
    <w:p w:rsidR="005E21BC" w:rsidRDefault="00C445A5">
      <w:pPr>
        <w:pStyle w:val="ConsPlusNormal0"/>
        <w:spacing w:before="240"/>
        <w:ind w:firstLine="540"/>
        <w:jc w:val="both"/>
      </w:pPr>
      <w:r>
        <w:t>4.20.4. Истребование документов:</w:t>
      </w:r>
    </w:p>
    <w:p w:rsidR="005E21BC" w:rsidRDefault="00C445A5">
      <w:pPr>
        <w:pStyle w:val="ConsPlusNormal0"/>
        <w:spacing w:before="240"/>
        <w:ind w:firstLine="540"/>
        <w:jc w:val="both"/>
      </w:pPr>
      <w:r>
        <w:t xml:space="preserve">4.20.4.1. Истребуемые документы направляются в Департамент в форме электронного документа в порядке, предусмотренном </w:t>
      </w:r>
      <w:hyperlink w:anchor="P143" w:tooltip="1.13. Обмен информацией и документами между Департаментом и контролируемым лицом осуществляется посредством использования:">
        <w:r>
          <w:rPr>
            <w:color w:val="0000FF"/>
          </w:rPr>
          <w:t>пунктом 1.13</w:t>
        </w:r>
      </w:hyperlink>
      <w:r>
        <w:t xml:space="preserve"> настоящего Положения, за исключением случаев, если Департаментом установлена необходимость представления документов на бумажном носителе.</w:t>
      </w:r>
    </w:p>
    <w:p w:rsidR="005E21BC" w:rsidRDefault="00C445A5">
      <w:pPr>
        <w:pStyle w:val="ConsPlusNormal0"/>
        <w:spacing w:before="240"/>
        <w:ind w:firstLine="540"/>
        <w:jc w:val="both"/>
      </w:pPr>
      <w:r>
        <w:t xml:space="preserve">4.20.4.2. Порядок и особенности истребования документов устанавливаются </w:t>
      </w:r>
      <w:hyperlink r:id="rId10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80</w:t>
        </w:r>
      </w:hyperlink>
      <w:r>
        <w:t xml:space="preserve"> Федерального закона N 248-ФЗ.</w:t>
      </w:r>
    </w:p>
    <w:p w:rsidR="005E21BC" w:rsidRDefault="00C445A5">
      <w:pPr>
        <w:pStyle w:val="ConsPlusNormal0"/>
        <w:spacing w:before="240"/>
        <w:ind w:firstLine="540"/>
        <w:jc w:val="both"/>
      </w:pPr>
      <w:r>
        <w:t>4.21. С применением средств дистанционного взаимодействия посредством использования ГИС "Открытый контроль" могут проводиться следующие контрольные (надзорные) мероприятия:</w:t>
      </w:r>
    </w:p>
    <w:p w:rsidR="005E21BC" w:rsidRDefault="00C445A5">
      <w:pPr>
        <w:pStyle w:val="ConsPlusNormal0"/>
        <w:spacing w:before="240"/>
        <w:ind w:firstLine="540"/>
        <w:jc w:val="both"/>
      </w:pPr>
      <w:r>
        <w:t>4.21.1. Инспекционный визит.</w:t>
      </w:r>
    </w:p>
    <w:p w:rsidR="005E21BC" w:rsidRDefault="00C445A5">
      <w:pPr>
        <w:pStyle w:val="ConsPlusNormal0"/>
        <w:spacing w:before="240"/>
        <w:ind w:firstLine="540"/>
        <w:jc w:val="both"/>
      </w:pPr>
      <w:r>
        <w:t>4.21.2. Документарная проверка.</w:t>
      </w:r>
    </w:p>
    <w:p w:rsidR="005E21BC" w:rsidRDefault="00C445A5">
      <w:pPr>
        <w:pStyle w:val="ConsPlusNormal0"/>
        <w:spacing w:before="240"/>
        <w:ind w:firstLine="540"/>
        <w:jc w:val="both"/>
      </w:pPr>
      <w:r>
        <w:t>4.22. С применением средств дистанционного взаимодействия посредством использования ГИС "Открытый контроль" могут проводиться следующие контрольные (надзорные) действия:</w:t>
      </w:r>
    </w:p>
    <w:p w:rsidR="005E21BC" w:rsidRDefault="00C445A5">
      <w:pPr>
        <w:pStyle w:val="ConsPlusNormal0"/>
        <w:spacing w:before="240"/>
        <w:ind w:firstLine="540"/>
        <w:jc w:val="both"/>
      </w:pPr>
      <w:r>
        <w:t>4.22.1. Осмотр.</w:t>
      </w:r>
    </w:p>
    <w:p w:rsidR="005E21BC" w:rsidRDefault="00C445A5">
      <w:pPr>
        <w:pStyle w:val="ConsPlusNormal0"/>
        <w:spacing w:before="240"/>
        <w:ind w:firstLine="540"/>
        <w:jc w:val="both"/>
      </w:pPr>
      <w:r>
        <w:t>4.22.2. Опрос.</w:t>
      </w:r>
    </w:p>
    <w:p w:rsidR="005E21BC" w:rsidRDefault="00C445A5">
      <w:pPr>
        <w:pStyle w:val="ConsPlusNormal0"/>
        <w:spacing w:before="240"/>
        <w:ind w:firstLine="540"/>
        <w:jc w:val="both"/>
      </w:pPr>
      <w:r>
        <w:t>4.22.3. Получение письменных объяснений.</w:t>
      </w:r>
    </w:p>
    <w:p w:rsidR="005E21BC" w:rsidRDefault="00C445A5">
      <w:pPr>
        <w:pStyle w:val="ConsPlusNormal0"/>
        <w:spacing w:before="240"/>
        <w:ind w:firstLine="540"/>
        <w:jc w:val="both"/>
      </w:pPr>
      <w:r>
        <w:t>4.22.4. Истребование документов.</w:t>
      </w:r>
    </w:p>
    <w:p w:rsidR="005E21BC" w:rsidRDefault="005E21BC">
      <w:pPr>
        <w:pStyle w:val="ConsPlusNormal0"/>
        <w:jc w:val="both"/>
      </w:pPr>
    </w:p>
    <w:p w:rsidR="005E21BC" w:rsidRDefault="00C445A5">
      <w:pPr>
        <w:pStyle w:val="ConsPlusTitle0"/>
        <w:jc w:val="center"/>
        <w:outlineLvl w:val="1"/>
      </w:pPr>
      <w:r>
        <w:t>5. Результаты контрольного (надзорного) мероприятия</w:t>
      </w:r>
    </w:p>
    <w:p w:rsidR="005E21BC" w:rsidRDefault="005E21BC">
      <w:pPr>
        <w:pStyle w:val="ConsPlusNormal0"/>
        <w:jc w:val="center"/>
      </w:pPr>
    </w:p>
    <w:p w:rsidR="005E21BC" w:rsidRDefault="00C445A5">
      <w:pPr>
        <w:pStyle w:val="ConsPlusNormal0"/>
        <w:jc w:val="center"/>
      </w:pPr>
      <w:r>
        <w:t xml:space="preserve">(в ред. </w:t>
      </w:r>
      <w:hyperlink r:id="rId101"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постановления</w:t>
        </w:r>
      </w:hyperlink>
      <w:r>
        <w:t xml:space="preserve"> Правительства Москвы</w:t>
      </w:r>
    </w:p>
    <w:p w:rsidR="005E21BC" w:rsidRDefault="00C445A5">
      <w:pPr>
        <w:pStyle w:val="ConsPlusNormal0"/>
        <w:jc w:val="center"/>
      </w:pPr>
      <w:r>
        <w:t>от 02.09.2025 N 2135-ПП)</w:t>
      </w:r>
    </w:p>
    <w:p w:rsidR="005E21BC" w:rsidRDefault="005E21BC">
      <w:pPr>
        <w:pStyle w:val="ConsPlusNormal0"/>
        <w:jc w:val="both"/>
      </w:pPr>
    </w:p>
    <w:p w:rsidR="005E21BC" w:rsidRDefault="00C445A5">
      <w:pPr>
        <w:pStyle w:val="ConsPlusNormal0"/>
        <w:ind w:firstLine="540"/>
        <w:jc w:val="both"/>
      </w:pPr>
      <w:r>
        <w:t xml:space="preserve">5.1. Оформление результатов контрольного (надзорного) мероприятия, ознакомление с результатами контрольного (надзорного) мероприятия осуществляются в порядке, установленном </w:t>
      </w:r>
      <w:hyperlink r:id="rId10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главой 16</w:t>
        </w:r>
      </w:hyperlink>
      <w:r>
        <w:t xml:space="preserve"> Федерального закона N 248-ФЗ.</w:t>
      </w:r>
    </w:p>
    <w:p w:rsidR="005E21BC" w:rsidRDefault="00C445A5">
      <w:pPr>
        <w:pStyle w:val="ConsPlusNormal0"/>
        <w:spacing w:before="240"/>
        <w:ind w:firstLine="540"/>
        <w:jc w:val="both"/>
      </w:pPr>
      <w:r>
        <w:t xml:space="preserve">5.2. По результатам контрольных (надзорных) мероприятий, предусмотренных </w:t>
      </w:r>
      <w:hyperlink w:anchor="P269" w:tooltip="4.5. При осуществлении государственного контроля (надзора) проводятся следующие контрольные (надзорные) мероприятия, предусматривающие взаимодействие с контролируемыми лицами:">
        <w:r>
          <w:rPr>
            <w:color w:val="0000FF"/>
          </w:rPr>
          <w:t>пунктом 4.5</w:t>
        </w:r>
      </w:hyperlink>
      <w:r>
        <w:t xml:space="preserve"> настоящего Положения, составляется акт контрольного (надзорного) мероприятия.</w:t>
      </w:r>
    </w:p>
    <w:p w:rsidR="005E21BC" w:rsidRDefault="00C445A5">
      <w:pPr>
        <w:pStyle w:val="ConsPlusNormal0"/>
        <w:spacing w:before="240"/>
        <w:ind w:firstLine="540"/>
        <w:jc w:val="both"/>
      </w:pPr>
      <w:r>
        <w:t xml:space="preserve">5.3. По результатам контрольных (надзорных) мероприятий, предусмотренных </w:t>
      </w:r>
      <w:hyperlink w:anchor="P273" w:tooltip="4.6. При осуществлении государственного контроля (надзора) проводятся следующие контрольные (надзорные) мероприятия без взаимодействия с контролируемыми лицами:">
        <w:r>
          <w:rPr>
            <w:color w:val="0000FF"/>
          </w:rPr>
          <w:t>пунктом 4.6</w:t>
        </w:r>
      </w:hyperlink>
      <w:r>
        <w:t xml:space="preserve"> настоящего Положения, составляется акт контрольного (надзорного) мероприятия без взаимодействия с контролируемыми лицами (акт наблюдения за соблюдением обязательных требований, акт выездного обследования).</w:t>
      </w:r>
    </w:p>
    <w:p w:rsidR="005E21BC" w:rsidRDefault="00C445A5">
      <w:pPr>
        <w:pStyle w:val="ConsPlusNormal0"/>
        <w:spacing w:before="240"/>
        <w:ind w:firstLine="540"/>
        <w:jc w:val="both"/>
      </w:pPr>
      <w:r>
        <w:t xml:space="preserve">5.4. Акт контрольного (надзорного) мероприятия, акт контрольного (надзорного) мероприятия без взаимодействия с контролируемыми лицами подлежат направлению контролируемому лицу в порядке, предусмотренном </w:t>
      </w:r>
      <w:hyperlink w:anchor="P148" w:tooltip="1.14. Информирование контролируемых лиц о совершаемых должностными лицами при осуществлении государственного контроля (надзора) действиях и принимаемых решениях осуществляется в сроки и порядке, установленные Федеральным законом N 248-ФЗ, путем размещения свед">
        <w:r>
          <w:rPr>
            <w:color w:val="0000FF"/>
          </w:rPr>
          <w:t>пунктом 1.14</w:t>
        </w:r>
      </w:hyperlink>
      <w:r>
        <w:t xml:space="preserve"> настоящего Положения.</w:t>
      </w:r>
    </w:p>
    <w:p w:rsidR="005E21BC" w:rsidRDefault="00C445A5">
      <w:pPr>
        <w:pStyle w:val="ConsPlusNormal0"/>
        <w:spacing w:before="240"/>
        <w:ind w:firstLine="540"/>
        <w:jc w:val="both"/>
      </w:pPr>
      <w:r>
        <w:t>5.5.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E21BC" w:rsidRDefault="00C445A5">
      <w:pPr>
        <w:pStyle w:val="ConsPlusNormal0"/>
        <w:spacing w:before="240"/>
        <w:ind w:firstLine="540"/>
        <w:jc w:val="both"/>
      </w:pPr>
      <w:r>
        <w:t>5.6.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w:t>
      </w:r>
    </w:p>
    <w:p w:rsidR="005E21BC" w:rsidRDefault="00C445A5">
      <w:pPr>
        <w:pStyle w:val="ConsPlusNormal0"/>
        <w:spacing w:before="240"/>
        <w:ind w:firstLine="540"/>
        <w:jc w:val="both"/>
      </w:pPr>
      <w:r>
        <w:t xml:space="preserve">5.7. В случае выявления при проведении контрольного (надзорного) мероприятия, предусмотренного </w:t>
      </w:r>
      <w:hyperlink w:anchor="P269" w:tooltip="4.5. При осуществлении государственного контроля (надзора) проводятся следующие контрольные (надзорные) мероприятия, предусматривающие взаимодействие с контролируемыми лицами:">
        <w:r>
          <w:rPr>
            <w:color w:val="0000FF"/>
          </w:rPr>
          <w:t>пунктом 4.5</w:t>
        </w:r>
      </w:hyperlink>
      <w:r>
        <w:t xml:space="preserve"> настоящего Положения, нарушений обязательных требований контролируемым лицом Департамент в пределах полномочий, предусмотренных законодательством Российской Федерации, обязан:</w:t>
      </w:r>
    </w:p>
    <w:p w:rsidR="005E21BC" w:rsidRDefault="00C445A5">
      <w:pPr>
        <w:pStyle w:val="ConsPlusNormal0"/>
        <w:spacing w:before="240"/>
        <w:ind w:firstLine="540"/>
        <w:jc w:val="both"/>
      </w:pPr>
      <w:r>
        <w:t>5.7.1.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rsidR="005E21BC" w:rsidRDefault="00C445A5">
      <w:pPr>
        <w:pStyle w:val="ConsPlusNormal0"/>
        <w:spacing w:before="240"/>
        <w:ind w:firstLine="540"/>
        <w:jc w:val="both"/>
      </w:pPr>
      <w:r>
        <w:t>5.7.2.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E21BC" w:rsidRDefault="00C445A5">
      <w:pPr>
        <w:pStyle w:val="ConsPlusNormal0"/>
        <w:spacing w:before="240"/>
        <w:ind w:firstLine="540"/>
        <w:jc w:val="both"/>
      </w:pPr>
      <w:r>
        <w:t>5.7.3.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E21BC" w:rsidRDefault="00C445A5">
      <w:pPr>
        <w:pStyle w:val="ConsPlusNormal0"/>
        <w:spacing w:before="240"/>
        <w:ind w:firstLine="540"/>
        <w:jc w:val="both"/>
      </w:pPr>
      <w:r>
        <w:t>5.7.4.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E21BC" w:rsidRDefault="00C445A5">
      <w:pPr>
        <w:pStyle w:val="ConsPlusNormal0"/>
        <w:spacing w:before="240"/>
        <w:ind w:firstLine="540"/>
        <w:jc w:val="both"/>
      </w:pPr>
      <w:r>
        <w:t>5.7.5.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E21BC" w:rsidRDefault="00C445A5">
      <w:pPr>
        <w:pStyle w:val="ConsPlusNormal0"/>
        <w:spacing w:before="240"/>
        <w:ind w:firstLine="540"/>
        <w:jc w:val="both"/>
      </w:pPr>
      <w:r>
        <w:t xml:space="preserve">5.8. Предписание об устранении выявленных нарушений оформляется и выдается контролируемому лицу в порядке, предусмотренном </w:t>
      </w:r>
      <w:hyperlink r:id="rId10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90.1</w:t>
        </w:r>
      </w:hyperlink>
      <w:r>
        <w:t xml:space="preserve"> Федерального закона N 248-ФЗ.</w:t>
      </w:r>
    </w:p>
    <w:p w:rsidR="005E21BC" w:rsidRDefault="00C445A5">
      <w:pPr>
        <w:pStyle w:val="ConsPlusNormal0"/>
        <w:spacing w:before="240"/>
        <w:ind w:firstLine="540"/>
        <w:jc w:val="both"/>
      </w:pPr>
      <w:r>
        <w:t>5.9. Сведения о проводимых профилактических мероприятиях, контрольных (надзорных) мероприятиях, об актах контрольных (надзорных) мероприятий, актах контрольных (надзорных) мероприятий без взаимодействия с контролируемыми лицами, о решениях, принятых по результатам контрольных (надзорных) мероприятий, профилактических мероприятий, в том числе о судебных решениях, размещаются Департаментом в ГИС "Открытый контроль", а также в порядке, установленном Правительством Российской Федерации, в едином реестре контрольных (надзорных) мероприятий.</w:t>
      </w:r>
    </w:p>
    <w:p w:rsidR="005E21BC" w:rsidRDefault="005E21BC">
      <w:pPr>
        <w:pStyle w:val="ConsPlusNormal0"/>
        <w:jc w:val="both"/>
      </w:pPr>
    </w:p>
    <w:p w:rsidR="005E21BC" w:rsidRDefault="00C445A5">
      <w:pPr>
        <w:pStyle w:val="ConsPlusTitle0"/>
        <w:jc w:val="center"/>
        <w:outlineLvl w:val="1"/>
      </w:pPr>
      <w:bookmarkStart w:id="20" w:name="P378"/>
      <w:bookmarkEnd w:id="20"/>
      <w:r>
        <w:t>6. Порядок фотосъемки, аудио- и видеозаписи и иных способов</w:t>
      </w:r>
    </w:p>
    <w:p w:rsidR="005E21BC" w:rsidRDefault="00C445A5">
      <w:pPr>
        <w:pStyle w:val="ConsPlusTitle0"/>
        <w:jc w:val="center"/>
      </w:pPr>
      <w:r>
        <w:t>фиксации доказательств</w:t>
      </w:r>
    </w:p>
    <w:p w:rsidR="005E21BC" w:rsidRDefault="005E21BC">
      <w:pPr>
        <w:pStyle w:val="ConsPlusNormal0"/>
        <w:jc w:val="center"/>
      </w:pPr>
    </w:p>
    <w:p w:rsidR="005E21BC" w:rsidRDefault="00C445A5">
      <w:pPr>
        <w:pStyle w:val="ConsPlusNormal0"/>
        <w:jc w:val="center"/>
      </w:pPr>
      <w:r>
        <w:t xml:space="preserve">(в ред. </w:t>
      </w:r>
      <w:hyperlink r:id="rId104"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постановления</w:t>
        </w:r>
      </w:hyperlink>
      <w:r>
        <w:t xml:space="preserve"> Правительства Москвы</w:t>
      </w:r>
    </w:p>
    <w:p w:rsidR="005E21BC" w:rsidRDefault="00C445A5">
      <w:pPr>
        <w:pStyle w:val="ConsPlusNormal0"/>
        <w:jc w:val="center"/>
      </w:pPr>
      <w:r>
        <w:t>от 02.09.2025 N 2135-ПП)</w:t>
      </w:r>
    </w:p>
    <w:p w:rsidR="005E21BC" w:rsidRDefault="005E21BC">
      <w:pPr>
        <w:pStyle w:val="ConsPlusNormal0"/>
        <w:jc w:val="both"/>
      </w:pPr>
    </w:p>
    <w:p w:rsidR="005E21BC" w:rsidRDefault="00C445A5">
      <w:pPr>
        <w:pStyle w:val="ConsPlusNormal0"/>
        <w:ind w:firstLine="540"/>
        <w:jc w:val="both"/>
      </w:pPr>
      <w:r>
        <w:t>6.1. Для фиксации доказательств нарушений обязательных требований могут использоваться фотосъемка, аудио- и видеозапись, применяться персональные компьютеры, ноутбуки, съемные электронные носители информации, копировальные аппараты, сканеры, телефоны (в том числе сотовой связи), смартфоны и планшеты, механические, программные и электронные средства измерения и фиксации, в том числе принадлежащие контролируемому лицу (далее - технические средства), а также работающие в автоматическом режиме технические средства фиксации правонарушений, имеющие функции фото- и киносъемки, видеозаписи.</w:t>
      </w:r>
    </w:p>
    <w:p w:rsidR="005E21BC" w:rsidRDefault="00C445A5">
      <w:pPr>
        <w:pStyle w:val="ConsPlusNormal0"/>
        <w:spacing w:before="240"/>
        <w:ind w:firstLine="540"/>
        <w:jc w:val="both"/>
      </w:pPr>
      <w:r>
        <w:t>6.2. Решение об осуществлении фотосъемки, аудио- и видеозаписи для фиксации доказательств выявленных нарушений обязательных требований принимается инспектором самостоятельно.</w:t>
      </w:r>
    </w:p>
    <w:p w:rsidR="005E21BC" w:rsidRDefault="00C445A5">
      <w:pPr>
        <w:pStyle w:val="ConsPlusNormal0"/>
        <w:spacing w:before="240"/>
        <w:ind w:firstLine="540"/>
        <w:jc w:val="both"/>
      </w:pPr>
      <w:r>
        <w:t>6.3. При отсутствии возможности осуществления видеозаписи применяется аудиозапись проводимого контрольного (надзорного) действия.</w:t>
      </w:r>
    </w:p>
    <w:p w:rsidR="005E21BC" w:rsidRDefault="00C445A5">
      <w:pPr>
        <w:pStyle w:val="ConsPlusNormal0"/>
        <w:spacing w:before="240"/>
        <w:ind w:firstLine="540"/>
        <w:jc w:val="both"/>
      </w:pPr>
      <w:r>
        <w:t>6.4.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5E21BC" w:rsidRDefault="00C445A5">
      <w:pPr>
        <w:pStyle w:val="ConsPlusNormal0"/>
        <w:spacing w:before="240"/>
        <w:ind w:firstLine="540"/>
        <w:jc w:val="both"/>
      </w:pPr>
      <w:r>
        <w:t>6.5. Фотосъемка, аудио- и видеозапись осуществляются в следующем порядке:</w:t>
      </w:r>
    </w:p>
    <w:p w:rsidR="005E21BC" w:rsidRDefault="00C445A5">
      <w:pPr>
        <w:pStyle w:val="ConsPlusNormal0"/>
        <w:spacing w:before="240"/>
        <w:ind w:firstLine="540"/>
        <w:jc w:val="both"/>
      </w:pPr>
      <w:r>
        <w:t>6.5.1. Для фиксации хода и результатов контрольного (надзорного) мероприятия осуществляются ориентирующая, обзорная, узловая и детальная фотосъемка и видеозапись.</w:t>
      </w:r>
    </w:p>
    <w:p w:rsidR="005E21BC" w:rsidRDefault="00C445A5">
      <w:pPr>
        <w:pStyle w:val="ConsPlusNormal0"/>
        <w:spacing w:before="240"/>
        <w:ind w:firstLine="540"/>
        <w:jc w:val="both"/>
      </w:pPr>
      <w:r>
        <w:t>6.5.2. Фотосъемка, аудио- и видеофиксация проводятся инспектором, назначенным ответственным за проведение контрольного (надзорного) мероприятия, посредством использования фотоаппаратов, диктофонов, видеокамер, а также мобильных устройств (телефоны, смартфоны, планшеты).</w:t>
      </w:r>
    </w:p>
    <w:p w:rsidR="005E21BC" w:rsidRDefault="00C445A5">
      <w:pPr>
        <w:pStyle w:val="ConsPlusNormal0"/>
        <w:spacing w:before="240"/>
        <w:ind w:firstLine="540"/>
        <w:jc w:val="both"/>
      </w:pPr>
      <w:r>
        <w:t>6.5.3. 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5E21BC" w:rsidRDefault="00C445A5">
      <w:pPr>
        <w:pStyle w:val="ConsPlusNormal0"/>
        <w:spacing w:before="240"/>
        <w:ind w:firstLine="540"/>
        <w:jc w:val="both"/>
      </w:pPr>
      <w:r>
        <w:t>6.5.4. Аудиозапись ведет инспектор, назначенный ответственным за проведение контрольного (надзорного) мероприятия.</w:t>
      </w:r>
    </w:p>
    <w:p w:rsidR="005E21BC" w:rsidRDefault="00C445A5">
      <w:pPr>
        <w:pStyle w:val="ConsPlusNormal0"/>
        <w:spacing w:before="240"/>
        <w:ind w:firstLine="540"/>
        <w:jc w:val="both"/>
      </w:pPr>
      <w:r>
        <w:t>6.5.5. При проведении фото- и видеофиксации должны соблюдаться следующие требования:</w:t>
      </w:r>
    </w:p>
    <w:p w:rsidR="005E21BC" w:rsidRDefault="00C445A5">
      <w:pPr>
        <w:pStyle w:val="ConsPlusNormal0"/>
        <w:spacing w:before="240"/>
        <w:ind w:firstLine="540"/>
        <w:jc w:val="both"/>
      </w:pPr>
      <w:r>
        <w:t>6.5.5.1. Необходимо применять приемы фиксации, при которых исключается возможность искажения свойств объекта контроля.</w:t>
      </w:r>
    </w:p>
    <w:p w:rsidR="005E21BC" w:rsidRDefault="00C445A5">
      <w:pPr>
        <w:pStyle w:val="ConsPlusNormal0"/>
        <w:spacing w:before="240"/>
        <w:ind w:firstLine="540"/>
        <w:jc w:val="both"/>
      </w:pPr>
      <w:r>
        <w:t>6.5.5.2. 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5E21BC" w:rsidRDefault="00C445A5">
      <w:pPr>
        <w:pStyle w:val="ConsPlusNormal0"/>
        <w:spacing w:before="240"/>
        <w:ind w:firstLine="540"/>
        <w:jc w:val="both"/>
      </w:pPr>
      <w:r>
        <w:t>6.5.5.3.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5E21BC" w:rsidRDefault="00C445A5">
      <w:pPr>
        <w:pStyle w:val="ConsPlusNormal0"/>
        <w:spacing w:before="240"/>
        <w:ind w:firstLine="540"/>
        <w:jc w:val="both"/>
      </w:pPr>
      <w:r>
        <w:t>6.5.6. Информация о проведении фотосъемки, аудио- и видеозаписи отражается в акте контрольного (надзорного) мероприятия, акте контрольного (надзорного) мероприятия без взаимодействия с контролируемыми лицами с указанием типа и марки оборудования, с помощью которого проводилась фиксация.</w:t>
      </w:r>
    </w:p>
    <w:p w:rsidR="005E21BC" w:rsidRDefault="00C445A5">
      <w:pPr>
        <w:pStyle w:val="ConsPlusNormal0"/>
        <w:spacing w:before="240"/>
        <w:ind w:firstLine="540"/>
        <w:jc w:val="both"/>
      </w:pPr>
      <w:r>
        <w:t>6.6. Зафиксированные с помощью фотосъемки, аудио- и (или) видеозаписи, технических средств доказательства выявленных нарушений обязательных требований оформляются в виде приложения к акту контрольного (надзорного) мероприятия, к акту контрольного (надзорного) мероприятия без взаимодействия с контролируемыми лицами, в котором делается отметка об осуществлении фотосъемки, аудио-, видеозаписи, использовании технических средств для фиксации доказательств выявленных нарушений обязательных требований.</w:t>
      </w:r>
    </w:p>
    <w:p w:rsidR="005E21BC" w:rsidRDefault="005E21BC">
      <w:pPr>
        <w:pStyle w:val="ConsPlusNormal0"/>
        <w:jc w:val="both"/>
      </w:pPr>
    </w:p>
    <w:p w:rsidR="005E21BC" w:rsidRDefault="00C445A5">
      <w:pPr>
        <w:pStyle w:val="ConsPlusTitle0"/>
        <w:jc w:val="center"/>
        <w:outlineLvl w:val="1"/>
      </w:pPr>
      <w:r>
        <w:t>7. Досудебный порядок подачи жалобы</w:t>
      </w:r>
    </w:p>
    <w:p w:rsidR="005E21BC" w:rsidRDefault="005E21BC">
      <w:pPr>
        <w:pStyle w:val="ConsPlusNormal0"/>
        <w:jc w:val="center"/>
      </w:pPr>
    </w:p>
    <w:p w:rsidR="005E21BC" w:rsidRDefault="00C445A5">
      <w:pPr>
        <w:pStyle w:val="ConsPlusNormal0"/>
        <w:jc w:val="center"/>
      </w:pPr>
      <w:r>
        <w:t xml:space="preserve">(в ред. </w:t>
      </w:r>
      <w:hyperlink r:id="rId105"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постановления</w:t>
        </w:r>
      </w:hyperlink>
      <w:r>
        <w:t xml:space="preserve"> Правительства Москвы</w:t>
      </w:r>
    </w:p>
    <w:p w:rsidR="005E21BC" w:rsidRDefault="00C445A5">
      <w:pPr>
        <w:pStyle w:val="ConsPlusNormal0"/>
        <w:jc w:val="center"/>
      </w:pPr>
      <w:r>
        <w:t>от 02.09.2025 N 2135-ПП)</w:t>
      </w:r>
    </w:p>
    <w:p w:rsidR="005E21BC" w:rsidRDefault="005E21BC">
      <w:pPr>
        <w:pStyle w:val="ConsPlusNormal0"/>
        <w:jc w:val="both"/>
      </w:pPr>
    </w:p>
    <w:p w:rsidR="005E21BC" w:rsidRDefault="00C445A5">
      <w:pPr>
        <w:pStyle w:val="ConsPlusNormal0"/>
        <w:ind w:firstLine="540"/>
        <w:jc w:val="both"/>
      </w:pPr>
      <w:r>
        <w:t xml:space="preserve">7.1. Досудебное обжалование решений Департамента, действий (бездействия) его должностных лиц осуществляется в соответствии с положениями </w:t>
      </w:r>
      <w:hyperlink r:id="rId10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главы 9</w:t>
        </w:r>
      </w:hyperlink>
      <w:r>
        <w:t xml:space="preserve"> Федерального закона N 248-ФЗ.</w:t>
      </w:r>
    </w:p>
    <w:p w:rsidR="005E21BC" w:rsidRDefault="00C445A5">
      <w:pPr>
        <w:pStyle w:val="ConsPlusNormal0"/>
        <w:spacing w:before="240"/>
        <w:ind w:firstLine="540"/>
        <w:jc w:val="both"/>
      </w:pPr>
      <w:r>
        <w:t>7.2. Судебное обжалование решений Департамента,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E21BC" w:rsidRDefault="00C445A5">
      <w:pPr>
        <w:pStyle w:val="ConsPlusNormal0"/>
        <w:spacing w:before="240"/>
        <w:ind w:firstLine="540"/>
        <w:jc w:val="both"/>
      </w:pPr>
      <w:r>
        <w:t>7.3.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имеют право на досудебное обжалование:</w:t>
      </w:r>
    </w:p>
    <w:p w:rsidR="005E21BC" w:rsidRDefault="00C445A5">
      <w:pPr>
        <w:pStyle w:val="ConsPlusNormal0"/>
        <w:spacing w:before="240"/>
        <w:ind w:firstLine="540"/>
        <w:jc w:val="both"/>
      </w:pPr>
      <w:r>
        <w:t>7.3.1. Решений о проведении контрольных (надзорных) мероприятий и обязательных профилактических визитов.</w:t>
      </w:r>
    </w:p>
    <w:p w:rsidR="005E21BC" w:rsidRDefault="00C445A5">
      <w:pPr>
        <w:pStyle w:val="ConsPlusNormal0"/>
        <w:spacing w:before="240"/>
        <w:ind w:firstLine="540"/>
        <w:jc w:val="both"/>
      </w:pPr>
      <w:r>
        <w:t>7.3.2. Актов контрольных (надзорных) мероприятий и обязательных профилактических визитов, предписаний об устранении выявленных нарушений.</w:t>
      </w:r>
    </w:p>
    <w:p w:rsidR="005E21BC" w:rsidRDefault="00C445A5">
      <w:pPr>
        <w:pStyle w:val="ConsPlusNormal0"/>
        <w:spacing w:before="240"/>
        <w:ind w:firstLine="540"/>
        <w:jc w:val="both"/>
      </w:pPr>
      <w:r>
        <w:t>7.3.3. Действий (бездействия) должностных лиц Департамента в рамках контрольных (надзорных) мероприятий и обязательных профилактических визитов.</w:t>
      </w:r>
    </w:p>
    <w:p w:rsidR="005E21BC" w:rsidRDefault="00C445A5">
      <w:pPr>
        <w:pStyle w:val="ConsPlusNormal0"/>
        <w:spacing w:before="240"/>
        <w:ind w:firstLine="540"/>
        <w:jc w:val="both"/>
      </w:pPr>
      <w:r>
        <w:t>7.3.4. Решений об отнесении объектов контроля к соответствующей категории риска.</w:t>
      </w:r>
    </w:p>
    <w:p w:rsidR="005E21BC" w:rsidRDefault="00C445A5">
      <w:pPr>
        <w:pStyle w:val="ConsPlusNormal0"/>
        <w:spacing w:before="240"/>
        <w:ind w:firstLine="540"/>
        <w:jc w:val="both"/>
      </w:pPr>
      <w:r>
        <w:t>7.3.5. Решений об отказе в проведении профилактических визитов.</w:t>
      </w:r>
    </w:p>
    <w:p w:rsidR="005E21BC" w:rsidRDefault="00C445A5">
      <w:pPr>
        <w:pStyle w:val="ConsPlusNormal0"/>
        <w:spacing w:before="240"/>
        <w:ind w:firstLine="540"/>
        <w:jc w:val="both"/>
      </w:pPr>
      <w:r>
        <w:t xml:space="preserve">7.3.6. Иных решений, принимаемых Департаментом по итогам профилактических и (или) контрольных (надзорных) мероприятий, предусмотренных Федеральным </w:t>
      </w:r>
      <w:hyperlink r:id="rId10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 в отношении контролируемых лиц или объектов контроля.</w:t>
      </w:r>
    </w:p>
    <w:p w:rsidR="005E21BC" w:rsidRDefault="00C445A5">
      <w:pPr>
        <w:pStyle w:val="ConsPlusNormal0"/>
        <w:spacing w:before="240"/>
        <w:ind w:firstLine="540"/>
        <w:jc w:val="both"/>
      </w:pPr>
      <w:r>
        <w:t xml:space="preserve">7.4. Жалоба подается контролируемым лицом в Департамент в порядке, предусмотренном </w:t>
      </w:r>
      <w:hyperlink r:id="rId10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40</w:t>
        </w:r>
      </w:hyperlink>
      <w:r>
        <w:t xml:space="preserve"> Федерального закона N 248-ФЗ.</w:t>
      </w:r>
    </w:p>
    <w:p w:rsidR="005E21BC" w:rsidRDefault="00C445A5">
      <w:pPr>
        <w:pStyle w:val="ConsPlusNormal0"/>
        <w:spacing w:before="240"/>
        <w:ind w:firstLine="540"/>
        <w:jc w:val="both"/>
      </w:pPr>
      <w:r>
        <w:t>7.5. Жалоба гражданина должна быть подписана простой электронной подписью либо усиленной квалифицированной электронной подписью.</w:t>
      </w:r>
    </w:p>
    <w:p w:rsidR="005E21BC" w:rsidRDefault="00C445A5">
      <w:pPr>
        <w:pStyle w:val="ConsPlusNormal0"/>
        <w:spacing w:before="240"/>
        <w:ind w:firstLine="540"/>
        <w:jc w:val="both"/>
      </w:pPr>
      <w:r>
        <w:t>7.6. Жалоба организации должна быть подписана усиленной квалифицированной электронной подписью.</w:t>
      </w:r>
    </w:p>
    <w:p w:rsidR="005E21BC" w:rsidRDefault="00C445A5">
      <w:pPr>
        <w:pStyle w:val="ConsPlusNormal0"/>
        <w:spacing w:before="240"/>
        <w:ind w:firstLine="540"/>
        <w:jc w:val="both"/>
      </w:pPr>
      <w:r>
        <w:t>7.7. Жалоба на решение Департамента,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5E21BC" w:rsidRDefault="00C445A5">
      <w:pPr>
        <w:pStyle w:val="ConsPlusNormal0"/>
        <w:spacing w:before="240"/>
        <w:ind w:firstLine="540"/>
        <w:jc w:val="both"/>
      </w:pPr>
      <w:r>
        <w:t>7.8. Жалоба на предписание Департамента может быть подана в течение 10 рабочих дней с момента получения контролируемым лицом предписания.</w:t>
      </w:r>
    </w:p>
    <w:p w:rsidR="005E21BC" w:rsidRDefault="00C445A5">
      <w:pPr>
        <w:pStyle w:val="ConsPlusNormal0"/>
        <w:spacing w:before="240"/>
        <w:ind w:firstLine="540"/>
        <w:jc w:val="both"/>
      </w:pPr>
      <w:r>
        <w:t xml:space="preserve">7.9. 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указанным в </w:t>
      </w:r>
      <w:hyperlink w:anchor="P76" w:tooltip="1.5.1. Министр Правительства Москвы, руководитель Департамента.">
        <w:r>
          <w:rPr>
            <w:color w:val="0000FF"/>
          </w:rPr>
          <w:t>пункте 1.5.1</w:t>
        </w:r>
      </w:hyperlink>
      <w:r>
        <w:t xml:space="preserve"> настоящего Положения.</w:t>
      </w:r>
    </w:p>
    <w:p w:rsidR="005E21BC" w:rsidRDefault="00C445A5">
      <w:pPr>
        <w:pStyle w:val="ConsPlusNormal0"/>
        <w:spacing w:before="240"/>
        <w:ind w:firstLine="540"/>
        <w:jc w:val="both"/>
      </w:pPr>
      <w:r>
        <w:t>7.10.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E21BC" w:rsidRDefault="00C445A5">
      <w:pPr>
        <w:pStyle w:val="ConsPlusNormal0"/>
        <w:spacing w:before="240"/>
        <w:ind w:firstLine="540"/>
        <w:jc w:val="both"/>
      </w:pPr>
      <w:r>
        <w:t>7.11. Жалоба может содержать ходатайство о приостановлении исполнения обжалуемого решения Департамента.</w:t>
      </w:r>
    </w:p>
    <w:p w:rsidR="005E21BC" w:rsidRDefault="00C445A5">
      <w:pPr>
        <w:pStyle w:val="ConsPlusNormal0"/>
        <w:spacing w:before="240"/>
        <w:ind w:firstLine="540"/>
        <w:jc w:val="both"/>
      </w:pPr>
      <w:r>
        <w:t>7.12. Департамент в срок не позднее двух рабочих дней со дня регистрации жалобы принимает решение:</w:t>
      </w:r>
    </w:p>
    <w:p w:rsidR="005E21BC" w:rsidRDefault="00C445A5">
      <w:pPr>
        <w:pStyle w:val="ConsPlusNormal0"/>
        <w:spacing w:before="240"/>
        <w:ind w:firstLine="540"/>
        <w:jc w:val="both"/>
      </w:pPr>
      <w:r>
        <w:t>7.12.1. О приостановлении исполнения обжалуемого решения Департамента.</w:t>
      </w:r>
    </w:p>
    <w:p w:rsidR="005E21BC" w:rsidRDefault="00C445A5">
      <w:pPr>
        <w:pStyle w:val="ConsPlusNormal0"/>
        <w:spacing w:before="240"/>
        <w:ind w:firstLine="540"/>
        <w:jc w:val="both"/>
      </w:pPr>
      <w:r>
        <w:t>7.12.2. Об отказе в приостановлении исполнения обжалуемого решения Департамента.</w:t>
      </w:r>
    </w:p>
    <w:p w:rsidR="005E21BC" w:rsidRDefault="00C445A5">
      <w:pPr>
        <w:pStyle w:val="ConsPlusNormal0"/>
        <w:spacing w:before="240"/>
        <w:ind w:firstLine="540"/>
        <w:jc w:val="both"/>
      </w:pPr>
      <w:r>
        <w:t>7.13. 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5E21BC" w:rsidRDefault="00C445A5">
      <w:pPr>
        <w:pStyle w:val="ConsPlusNormal0"/>
        <w:spacing w:before="240"/>
        <w:ind w:firstLine="540"/>
        <w:jc w:val="both"/>
      </w:pPr>
      <w:r>
        <w:t xml:space="preserve">7.14. Жалоба должна содержать сведения, указанные в </w:t>
      </w:r>
      <w:hyperlink r:id="rId10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части 1 статьи 41</w:t>
        </w:r>
      </w:hyperlink>
      <w:r>
        <w:t xml:space="preserve"> Федерального закона N 248-ФЗ.</w:t>
      </w:r>
    </w:p>
    <w:p w:rsidR="005E21BC" w:rsidRDefault="00C445A5">
      <w:pPr>
        <w:pStyle w:val="ConsPlusNormal0"/>
        <w:spacing w:before="240"/>
        <w:ind w:firstLine="540"/>
        <w:jc w:val="both"/>
      </w:pPr>
      <w:r>
        <w:t>7.15.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городе Москве,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городе Москве направляется Департаментом лицу, подавшему жалобу, в течение одного рабочего дня с момента принятия решения по жалобе.</w:t>
      </w:r>
    </w:p>
    <w:p w:rsidR="005E21BC" w:rsidRDefault="00C445A5">
      <w:pPr>
        <w:pStyle w:val="ConsPlusNormal0"/>
        <w:spacing w:before="240"/>
        <w:ind w:firstLine="540"/>
        <w:jc w:val="both"/>
      </w:pPr>
      <w:r>
        <w:t xml:space="preserve">7.16. Жалоба рассматривается должностным лицом, указанным в </w:t>
      </w:r>
      <w:hyperlink w:anchor="P76" w:tooltip="1.5.1. Министр Правительства Москвы, руководитель Департамента.">
        <w:r>
          <w:rPr>
            <w:color w:val="0000FF"/>
          </w:rPr>
          <w:t>пункте 1.5.1</w:t>
        </w:r>
      </w:hyperlink>
      <w:r>
        <w:t xml:space="preserve"> настоящего Положения, в течение 15 рабочих дней со дня ее регистрации, за исключением случая, указанного в </w:t>
      </w:r>
      <w:hyperlink w:anchor="P429" w:tooltip="7.17.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
        <w:r>
          <w:rPr>
            <w:color w:val="0000FF"/>
          </w:rPr>
          <w:t>пункте 7.17</w:t>
        </w:r>
      </w:hyperlink>
      <w:r>
        <w:t xml:space="preserve"> настоящего Положения.</w:t>
      </w:r>
    </w:p>
    <w:p w:rsidR="005E21BC" w:rsidRDefault="00C445A5">
      <w:pPr>
        <w:pStyle w:val="ConsPlusNormal0"/>
        <w:spacing w:before="240"/>
        <w:ind w:firstLine="540"/>
        <w:jc w:val="both"/>
      </w:pPr>
      <w:bookmarkStart w:id="21" w:name="P429"/>
      <w:bookmarkEnd w:id="21"/>
      <w:r>
        <w:t>7.17.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5E21BC" w:rsidRDefault="00C445A5">
      <w:pPr>
        <w:pStyle w:val="ConsPlusNormal0"/>
        <w:spacing w:before="240"/>
        <w:ind w:firstLine="540"/>
        <w:jc w:val="both"/>
      </w:pPr>
      <w:r>
        <w:t xml:space="preserve">7.18. Должностное лицо, указанное в </w:t>
      </w:r>
      <w:hyperlink w:anchor="P76" w:tooltip="1.5.1. Министр Правительства Москвы, руководитель Департамента.">
        <w:r>
          <w:rPr>
            <w:color w:val="0000FF"/>
          </w:rPr>
          <w:t>пункте 1.5.1</w:t>
        </w:r>
      </w:hyperlink>
      <w:r>
        <w:t xml:space="preserve"> настоящего Положения, принимает решение об отказе в рассмотрении жалобы в течение 5 рабочих дней со дня получения жалобы, если:</w:t>
      </w:r>
    </w:p>
    <w:p w:rsidR="005E21BC" w:rsidRDefault="00C445A5">
      <w:pPr>
        <w:pStyle w:val="ConsPlusNormal0"/>
        <w:spacing w:before="240"/>
        <w:ind w:firstLine="540"/>
        <w:jc w:val="both"/>
      </w:pPr>
      <w:r>
        <w:t xml:space="preserve">7.18.1. Жалоба подана после истечения сроков подачи жалобы, установленных </w:t>
      </w:r>
      <w:hyperlink r:id="rId11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частями 5</w:t>
        </w:r>
      </w:hyperlink>
      <w:r>
        <w:t xml:space="preserve"> и </w:t>
      </w:r>
      <w:hyperlink r:id="rId11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6 статьи 40</w:t>
        </w:r>
      </w:hyperlink>
      <w:r>
        <w:t xml:space="preserve"> Федерального закона N 248-ФЗ, и не содержит ходатайства о восстановлении пропущенного срока на подачу жалобы.</w:t>
      </w:r>
    </w:p>
    <w:p w:rsidR="005E21BC" w:rsidRDefault="00C445A5">
      <w:pPr>
        <w:pStyle w:val="ConsPlusNormal0"/>
        <w:spacing w:before="240"/>
        <w:ind w:firstLine="540"/>
        <w:jc w:val="both"/>
      </w:pPr>
      <w:r>
        <w:t>7.18.2. В удовлетворении ходатайства о восстановлении пропущенного срока на подачу жалобы отказано.</w:t>
      </w:r>
    </w:p>
    <w:p w:rsidR="005E21BC" w:rsidRDefault="00C445A5">
      <w:pPr>
        <w:pStyle w:val="ConsPlusNormal0"/>
        <w:spacing w:before="240"/>
        <w:ind w:firstLine="540"/>
        <w:jc w:val="both"/>
      </w:pPr>
      <w:bookmarkStart w:id="22" w:name="P433"/>
      <w:bookmarkEnd w:id="22"/>
      <w:r>
        <w:t>7.18.3. До принятия решения по жалобе от контролируемого лица, ее подавшего, поступило заявление об отзыве жалобы.</w:t>
      </w:r>
    </w:p>
    <w:p w:rsidR="005E21BC" w:rsidRDefault="00C445A5">
      <w:pPr>
        <w:pStyle w:val="ConsPlusNormal0"/>
        <w:spacing w:before="240"/>
        <w:ind w:firstLine="540"/>
        <w:jc w:val="both"/>
      </w:pPr>
      <w:r>
        <w:t>7.18.4. Имеется решение суда по вопросам, поставленным в жалобе.</w:t>
      </w:r>
    </w:p>
    <w:p w:rsidR="005E21BC" w:rsidRDefault="00C445A5">
      <w:pPr>
        <w:pStyle w:val="ConsPlusNormal0"/>
        <w:spacing w:before="240"/>
        <w:ind w:firstLine="540"/>
        <w:jc w:val="both"/>
      </w:pPr>
      <w:r>
        <w:t>7.18.5. Ранее в Департамент была подана другая жалоба от того же контролируемого лица по тем же основаниям.</w:t>
      </w:r>
    </w:p>
    <w:p w:rsidR="005E21BC" w:rsidRDefault="00C445A5">
      <w:pPr>
        <w:pStyle w:val="ConsPlusNormal0"/>
        <w:spacing w:before="240"/>
        <w:ind w:firstLine="540"/>
        <w:jc w:val="both"/>
      </w:pPr>
      <w:r>
        <w:t>7.18.6. Жалоба содержит нецензурные либо оскорбительные выражения, угрозы жизни, здоровью и имуществу должностных лиц Департамента, а также членов их семей.</w:t>
      </w:r>
    </w:p>
    <w:p w:rsidR="005E21BC" w:rsidRDefault="00C445A5">
      <w:pPr>
        <w:pStyle w:val="ConsPlusNormal0"/>
        <w:spacing w:before="240"/>
        <w:ind w:firstLine="540"/>
        <w:jc w:val="both"/>
      </w:pPr>
      <w:r>
        <w:t>7.18.7.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E21BC" w:rsidRDefault="00C445A5">
      <w:pPr>
        <w:pStyle w:val="ConsPlusNormal0"/>
        <w:spacing w:before="240"/>
        <w:ind w:firstLine="540"/>
        <w:jc w:val="both"/>
      </w:pPr>
      <w:bookmarkStart w:id="23" w:name="P438"/>
      <w:bookmarkEnd w:id="23"/>
      <w:r>
        <w:t>7.18.8. Жалоба подана в ненадлежащий уполномоченный орган.</w:t>
      </w:r>
    </w:p>
    <w:p w:rsidR="005E21BC" w:rsidRDefault="00C445A5">
      <w:pPr>
        <w:pStyle w:val="ConsPlusNormal0"/>
        <w:spacing w:before="240"/>
        <w:ind w:firstLine="540"/>
        <w:jc w:val="both"/>
      </w:pPr>
      <w:r>
        <w:t>7.18.9. Законодательством Российской Федерации предусмотрен только судебный порядок обжалования решений контрольного (надзорного) органа.</w:t>
      </w:r>
    </w:p>
    <w:p w:rsidR="005E21BC" w:rsidRDefault="00C445A5">
      <w:pPr>
        <w:pStyle w:val="ConsPlusNormal0"/>
        <w:spacing w:before="240"/>
        <w:ind w:firstLine="540"/>
        <w:jc w:val="both"/>
      </w:pPr>
      <w:r>
        <w:t xml:space="preserve">7.19. Отказ в рассмотрении жалобы по основаниям, указанным в </w:t>
      </w:r>
      <w:hyperlink w:anchor="P433" w:tooltip="7.18.3. До принятия решения по жалобе от контролируемого лица, ее подавшего, поступило заявление об отзыве жалобы.">
        <w:r>
          <w:rPr>
            <w:color w:val="0000FF"/>
          </w:rPr>
          <w:t>пунктах 7.18.3</w:t>
        </w:r>
      </w:hyperlink>
      <w:r>
        <w:t xml:space="preserve"> - </w:t>
      </w:r>
      <w:hyperlink w:anchor="P438" w:tooltip="7.18.8. Жалоба подана в ненадлежащий уполномоченный орган.">
        <w:r>
          <w:rPr>
            <w:color w:val="0000FF"/>
          </w:rPr>
          <w:t>7.18.8</w:t>
        </w:r>
      </w:hyperlink>
      <w:r>
        <w:t xml:space="preserve"> настоящего Положения, не является результатом досудебного обжалования и не может служить основанием для судебного обжалования решений Департамента, действий (бездействия) его должностных лиц.</w:t>
      </w:r>
    </w:p>
    <w:p w:rsidR="005E21BC" w:rsidRDefault="00C445A5">
      <w:pPr>
        <w:pStyle w:val="ConsPlusNormal0"/>
        <w:spacing w:before="240"/>
        <w:ind w:firstLine="540"/>
        <w:jc w:val="both"/>
      </w:pPr>
      <w:r>
        <w:t>7.20. Департамент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Департаментом,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E21BC" w:rsidRDefault="00C445A5">
      <w:pPr>
        <w:pStyle w:val="ConsPlusNormal0"/>
        <w:spacing w:before="240"/>
        <w:ind w:firstLine="540"/>
        <w:jc w:val="both"/>
      </w:pPr>
      <w:r>
        <w:t>7.21.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E21BC" w:rsidRDefault="00C445A5">
      <w:pPr>
        <w:pStyle w:val="ConsPlusNormal0"/>
        <w:spacing w:before="240"/>
        <w:ind w:firstLine="540"/>
        <w:jc w:val="both"/>
      </w:pPr>
      <w:r>
        <w:t>7.22.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E21BC" w:rsidRDefault="00C445A5">
      <w:pPr>
        <w:pStyle w:val="ConsPlusNormal0"/>
        <w:spacing w:before="240"/>
        <w:ind w:firstLine="540"/>
        <w:jc w:val="both"/>
      </w:pPr>
      <w:r>
        <w:t>7.23. Обязанность доказывания законности и обоснованности принятого решения и (или) совершенного действия (бездействия) возлагается на Департамент, решение и (или) действие (бездействие) должностного лица которого обжалуются.</w:t>
      </w:r>
    </w:p>
    <w:p w:rsidR="005E21BC" w:rsidRDefault="00C445A5">
      <w:pPr>
        <w:pStyle w:val="ConsPlusNormal0"/>
        <w:spacing w:before="240"/>
        <w:ind w:firstLine="540"/>
        <w:jc w:val="both"/>
      </w:pPr>
      <w:r>
        <w:t xml:space="preserve">7.24. По итогам рассмотрения жалобы должностное лицо, указанное в </w:t>
      </w:r>
      <w:hyperlink w:anchor="P76" w:tooltip="1.5.1. Министр Правительства Москвы, руководитель Департамента.">
        <w:r>
          <w:rPr>
            <w:color w:val="0000FF"/>
          </w:rPr>
          <w:t>пункте 1.5.1</w:t>
        </w:r>
      </w:hyperlink>
      <w:r>
        <w:t xml:space="preserve"> настоящего Положения, принимает одно из следующих решений:</w:t>
      </w:r>
    </w:p>
    <w:p w:rsidR="005E21BC" w:rsidRDefault="00C445A5">
      <w:pPr>
        <w:pStyle w:val="ConsPlusNormal0"/>
        <w:spacing w:before="240"/>
        <w:ind w:firstLine="540"/>
        <w:jc w:val="both"/>
      </w:pPr>
      <w:r>
        <w:t>7.24.1. Оставляет жалобу без удовлетворения.</w:t>
      </w:r>
    </w:p>
    <w:p w:rsidR="005E21BC" w:rsidRDefault="00C445A5">
      <w:pPr>
        <w:pStyle w:val="ConsPlusNormal0"/>
        <w:spacing w:before="240"/>
        <w:ind w:firstLine="540"/>
        <w:jc w:val="both"/>
      </w:pPr>
      <w:r>
        <w:t>7.24.2. Отменяет решение Департамента полностью или частично.</w:t>
      </w:r>
    </w:p>
    <w:p w:rsidR="005E21BC" w:rsidRDefault="00C445A5">
      <w:pPr>
        <w:pStyle w:val="ConsPlusNormal0"/>
        <w:spacing w:before="240"/>
        <w:ind w:firstLine="540"/>
        <w:jc w:val="both"/>
      </w:pPr>
      <w:r>
        <w:t>7.24.3. Отменяет решение Департамента полностью и принимает новое решение.</w:t>
      </w:r>
    </w:p>
    <w:p w:rsidR="005E21BC" w:rsidRDefault="00C445A5">
      <w:pPr>
        <w:pStyle w:val="ConsPlusNormal0"/>
        <w:spacing w:before="240"/>
        <w:ind w:firstLine="540"/>
        <w:jc w:val="both"/>
      </w:pPr>
      <w:r>
        <w:t>7.24.4. Признает действия (бездействие) должностных лиц Департамента незаконными и выносит решение по существу, в том числе об осуществлении при необходимости определенных действий.</w:t>
      </w:r>
    </w:p>
    <w:p w:rsidR="005E21BC" w:rsidRDefault="00C445A5">
      <w:pPr>
        <w:pStyle w:val="ConsPlusNormal0"/>
        <w:spacing w:before="240"/>
        <w:ind w:firstLine="540"/>
        <w:jc w:val="both"/>
      </w:pPr>
      <w:r>
        <w:t xml:space="preserve">7.25. Решение должностного лица, указанного в </w:t>
      </w:r>
      <w:hyperlink w:anchor="P76" w:tooltip="1.5.1. Министр Правительства Москвы, руководитель Департамента.">
        <w:r>
          <w:rPr>
            <w:color w:val="0000FF"/>
          </w:rPr>
          <w:t>пункте 1.5.1</w:t>
        </w:r>
      </w:hyperlink>
      <w:r>
        <w:t xml:space="preserve"> настоящего Положения, содержащее обоснование принятого решения, срок и порядок его исполнения, направляется контролируемому лицу в порядке, предусмотренном </w:t>
      </w:r>
      <w:hyperlink r:id="rId11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43</w:t>
        </w:r>
      </w:hyperlink>
      <w:r>
        <w:t xml:space="preserve"> Федерального закона N 248-ФЗ, в срок не позднее одного рабочего дня со дня его принятия.</w:t>
      </w:r>
    </w:p>
    <w:p w:rsidR="005E21BC" w:rsidRDefault="005E21BC">
      <w:pPr>
        <w:pStyle w:val="ConsPlusNormal0"/>
        <w:jc w:val="both"/>
      </w:pPr>
    </w:p>
    <w:p w:rsidR="005E21BC" w:rsidRDefault="00C445A5">
      <w:pPr>
        <w:pStyle w:val="ConsPlusTitle0"/>
        <w:jc w:val="center"/>
        <w:outlineLvl w:val="1"/>
      </w:pPr>
      <w:r>
        <w:t>8. Ключевые показатели эффективности и результативности</w:t>
      </w:r>
    </w:p>
    <w:p w:rsidR="005E21BC" w:rsidRDefault="00C445A5">
      <w:pPr>
        <w:pStyle w:val="ConsPlusTitle0"/>
        <w:jc w:val="center"/>
      </w:pPr>
      <w:r>
        <w:t>государственного контроля (надзора) и их целевые значения</w:t>
      </w:r>
    </w:p>
    <w:p w:rsidR="005E21BC" w:rsidRDefault="005E21BC">
      <w:pPr>
        <w:pStyle w:val="ConsPlusNormal0"/>
        <w:jc w:val="center"/>
      </w:pPr>
    </w:p>
    <w:p w:rsidR="005E21BC" w:rsidRDefault="00C445A5">
      <w:pPr>
        <w:pStyle w:val="ConsPlusNormal0"/>
        <w:jc w:val="center"/>
      </w:pPr>
      <w:r>
        <w:t xml:space="preserve">(в ред. </w:t>
      </w:r>
      <w:hyperlink r:id="rId113"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постановления</w:t>
        </w:r>
      </w:hyperlink>
      <w:r>
        <w:t xml:space="preserve"> Правительства Москвы</w:t>
      </w:r>
    </w:p>
    <w:p w:rsidR="005E21BC" w:rsidRDefault="00C445A5">
      <w:pPr>
        <w:pStyle w:val="ConsPlusNormal0"/>
        <w:jc w:val="center"/>
      </w:pPr>
      <w:r>
        <w:t>от 02.09.2025 N 2135-ПП)</w:t>
      </w:r>
    </w:p>
    <w:p w:rsidR="005E21BC" w:rsidRDefault="005E21BC">
      <w:pPr>
        <w:pStyle w:val="ConsPlusNormal0"/>
        <w:jc w:val="both"/>
      </w:pPr>
    </w:p>
    <w:p w:rsidR="005E21BC" w:rsidRDefault="00C445A5">
      <w:pPr>
        <w:pStyle w:val="ConsPlusNormal0"/>
        <w:ind w:firstLine="540"/>
        <w:jc w:val="both"/>
      </w:pPr>
      <w:r>
        <w:t xml:space="preserve">Ключевые показатели государственного контроля (надзора) и их целевые значения утверждены </w:t>
      </w:r>
      <w:hyperlink r:id="rId114" w:tooltip="Постановление Правительства Москвы от 26.12.2019 N 1849-ПП (ред. от 11.03.2025) &quot;О мерах по осуществлению контрольной (надзорной) деятельности в городе Москве&quot; (вместе с &quot;Порядком оценки результативности и эффективности деятельности контрольных (надзорных) орг">
        <w:r>
          <w:rPr>
            <w:color w:val="0000FF"/>
          </w:rPr>
          <w:t>постановлением</w:t>
        </w:r>
      </w:hyperlink>
      <w:r>
        <w:t xml:space="preserve"> Правительства Москвы от 26 декабря 2019 г. N 1849-ПП "О мерах по осуществлению контрольной (надзорной) деятельности в городе Москве".</w:t>
      </w:r>
    </w:p>
    <w:p w:rsidR="005E21BC" w:rsidRDefault="005E21BC">
      <w:pPr>
        <w:pStyle w:val="ConsPlusNormal0"/>
        <w:jc w:val="both"/>
      </w:pPr>
    </w:p>
    <w:p w:rsidR="005E21BC" w:rsidRDefault="005E21BC">
      <w:pPr>
        <w:pStyle w:val="ConsPlusNormal0"/>
        <w:jc w:val="both"/>
      </w:pPr>
    </w:p>
    <w:p w:rsidR="005E21BC" w:rsidRDefault="005E21BC">
      <w:pPr>
        <w:pStyle w:val="ConsPlusNormal0"/>
        <w:jc w:val="both"/>
      </w:pPr>
    </w:p>
    <w:p w:rsidR="005E21BC" w:rsidRDefault="005E21BC">
      <w:pPr>
        <w:pStyle w:val="ConsPlusNormal0"/>
        <w:jc w:val="both"/>
      </w:pPr>
    </w:p>
    <w:p w:rsidR="005E21BC" w:rsidRDefault="005E21BC">
      <w:pPr>
        <w:pStyle w:val="ConsPlusNormal0"/>
        <w:jc w:val="both"/>
      </w:pPr>
    </w:p>
    <w:p w:rsidR="005E21BC" w:rsidRDefault="00C445A5">
      <w:pPr>
        <w:pStyle w:val="ConsPlusNormal0"/>
        <w:jc w:val="right"/>
        <w:outlineLvl w:val="1"/>
      </w:pPr>
      <w:r>
        <w:t>Приложение 1</w:t>
      </w:r>
    </w:p>
    <w:p w:rsidR="005E21BC" w:rsidRDefault="00C445A5">
      <w:pPr>
        <w:pStyle w:val="ConsPlusNormal0"/>
        <w:jc w:val="right"/>
      </w:pPr>
      <w:r>
        <w:t>к Положению</w:t>
      </w:r>
    </w:p>
    <w:p w:rsidR="005E21BC" w:rsidRDefault="005E21BC">
      <w:pPr>
        <w:pStyle w:val="ConsPlusNormal0"/>
        <w:jc w:val="both"/>
      </w:pPr>
    </w:p>
    <w:p w:rsidR="005E21BC" w:rsidRDefault="00C445A5">
      <w:pPr>
        <w:pStyle w:val="ConsPlusTitle0"/>
        <w:jc w:val="center"/>
      </w:pPr>
      <w:bookmarkStart w:id="24" w:name="P467"/>
      <w:bookmarkEnd w:id="24"/>
      <w:r>
        <w:t>КРИТЕРИИ</w:t>
      </w:r>
    </w:p>
    <w:p w:rsidR="005E21BC" w:rsidRDefault="00C445A5">
      <w:pPr>
        <w:pStyle w:val="ConsPlusTitle0"/>
        <w:jc w:val="center"/>
      </w:pPr>
      <w:r>
        <w:t>ОТНЕСЕНИЯ ОБЪЕКТОВ РЕГИОНАЛЬНОГО ГОСУДАРСТВЕННОГО КОНТРОЛЯ</w:t>
      </w:r>
    </w:p>
    <w:p w:rsidR="005E21BC" w:rsidRDefault="00C445A5">
      <w:pPr>
        <w:pStyle w:val="ConsPlusTitle0"/>
        <w:jc w:val="center"/>
      </w:pPr>
      <w:r>
        <w:t>(НАДЗОРА) В СФЕРЕ СОЦИАЛЬНОГО ОБСЛУЖИВАНИЯ К КАТЕГОРИЯМ</w:t>
      </w:r>
    </w:p>
    <w:p w:rsidR="005E21BC" w:rsidRDefault="00C445A5">
      <w:pPr>
        <w:pStyle w:val="ConsPlusTitle0"/>
        <w:jc w:val="center"/>
      </w:pPr>
      <w:r>
        <w:t>РИСКА ПРИЧИНЕНИЯ ВРЕДА (УЩЕРБА) ОХРАНЯЕМЫМ ЗАКОНОМ ЦЕННОСТЯМ</w:t>
      </w:r>
    </w:p>
    <w:p w:rsidR="005E21BC" w:rsidRDefault="005E21B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E21BC">
        <w:tc>
          <w:tcPr>
            <w:tcW w:w="60" w:type="dxa"/>
            <w:tcBorders>
              <w:top w:val="nil"/>
              <w:left w:val="nil"/>
              <w:bottom w:val="nil"/>
              <w:right w:val="nil"/>
            </w:tcBorders>
            <w:shd w:val="clear" w:color="auto" w:fill="CED3F1"/>
            <w:tcMar>
              <w:top w:w="0" w:type="dxa"/>
              <w:left w:w="0" w:type="dxa"/>
              <w:bottom w:w="0" w:type="dxa"/>
              <w:right w:w="0" w:type="dxa"/>
            </w:tcMar>
          </w:tcPr>
          <w:p w:rsidR="005E21BC" w:rsidRDefault="005E21B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E21BC" w:rsidRDefault="005E21B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E21BC" w:rsidRDefault="00C445A5">
            <w:pPr>
              <w:pStyle w:val="ConsPlusNormal0"/>
              <w:jc w:val="center"/>
            </w:pPr>
            <w:r>
              <w:rPr>
                <w:color w:val="392C69"/>
              </w:rPr>
              <w:t>Список изменяющих документов</w:t>
            </w:r>
          </w:p>
          <w:p w:rsidR="005E21BC" w:rsidRDefault="00C445A5">
            <w:pPr>
              <w:pStyle w:val="ConsPlusNormal0"/>
              <w:jc w:val="center"/>
            </w:pPr>
            <w:r>
              <w:rPr>
                <w:color w:val="392C69"/>
              </w:rPr>
              <w:t xml:space="preserve">(введены </w:t>
            </w:r>
            <w:hyperlink r:id="rId115"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постановлением</w:t>
              </w:r>
            </w:hyperlink>
            <w:r>
              <w:rPr>
                <w:color w:val="392C69"/>
              </w:rPr>
              <w:t xml:space="preserve"> Правительства Москвы от 02.09.2025 N 2135-ПП)</w:t>
            </w:r>
          </w:p>
        </w:tc>
        <w:tc>
          <w:tcPr>
            <w:tcW w:w="113" w:type="dxa"/>
            <w:tcBorders>
              <w:top w:val="nil"/>
              <w:left w:val="nil"/>
              <w:bottom w:val="nil"/>
              <w:right w:val="nil"/>
            </w:tcBorders>
            <w:shd w:val="clear" w:color="auto" w:fill="F4F3F8"/>
            <w:tcMar>
              <w:top w:w="0" w:type="dxa"/>
              <w:left w:w="0" w:type="dxa"/>
              <w:bottom w:w="0" w:type="dxa"/>
              <w:right w:w="0" w:type="dxa"/>
            </w:tcMar>
          </w:tcPr>
          <w:p w:rsidR="005E21BC" w:rsidRDefault="005E21BC">
            <w:pPr>
              <w:pStyle w:val="ConsPlusNormal0"/>
            </w:pPr>
          </w:p>
        </w:tc>
      </w:tr>
    </w:tbl>
    <w:p w:rsidR="005E21BC" w:rsidRDefault="005E21BC">
      <w:pPr>
        <w:pStyle w:val="ConsPlusNormal0"/>
        <w:jc w:val="both"/>
      </w:pPr>
    </w:p>
    <w:p w:rsidR="005E21BC" w:rsidRDefault="00C445A5">
      <w:pPr>
        <w:pStyle w:val="ConsPlusNormal0"/>
        <w:ind w:firstLine="540"/>
        <w:jc w:val="both"/>
      </w:pPr>
      <w:r>
        <w:t>1. Высокий риск - объекты контроля, связанные с предоставлением социальных услуг в стационарной форме социального обслуживания, предоставлением социальных услуг на дому, на которых в ходе последнего контрольного (надзорного) мероприятия, при проведении внепланового контрольного (надзорного) мероприятия, обязательного профилактического визита, профилактического визита по инициативе контролируемого лица выявлены нарушения соблюдения обязательных требований.</w:t>
      </w:r>
    </w:p>
    <w:p w:rsidR="005E21BC" w:rsidRDefault="00C445A5">
      <w:pPr>
        <w:pStyle w:val="ConsPlusNormal0"/>
        <w:spacing w:before="240"/>
        <w:ind w:firstLine="540"/>
        <w:jc w:val="both"/>
      </w:pPr>
      <w:r>
        <w:t>2. Средний риск - объекты контроля, связанные с предоставлением социальных услуг в стационарной форме социального обслуживания, предоставлением социальных услуг на дому, на которых в ходе последнего контрольного (надзорного) мероприятия, при проведении внепланового контрольного (надзорного) мероприятия, обязательного профилактического визита, профилактического визита по инициативе контролируемого лица не выявлены нарушения соблюдения обязательных требований.</w:t>
      </w:r>
    </w:p>
    <w:p w:rsidR="005E21BC" w:rsidRDefault="00C445A5">
      <w:pPr>
        <w:pStyle w:val="ConsPlusNormal0"/>
        <w:spacing w:before="240"/>
        <w:ind w:firstLine="540"/>
        <w:jc w:val="both"/>
      </w:pPr>
      <w:r>
        <w:t>3. Низкий риск - объекты контроля, связанные с предоставлением социальных услуг в полустационарной форме социального обслуживания.</w:t>
      </w:r>
    </w:p>
    <w:p w:rsidR="005E21BC" w:rsidRDefault="005E21BC">
      <w:pPr>
        <w:pStyle w:val="ConsPlusNormal0"/>
        <w:jc w:val="both"/>
      </w:pPr>
    </w:p>
    <w:p w:rsidR="005E21BC" w:rsidRDefault="005E21BC">
      <w:pPr>
        <w:pStyle w:val="ConsPlusNormal0"/>
        <w:jc w:val="both"/>
      </w:pPr>
    </w:p>
    <w:p w:rsidR="005E21BC" w:rsidRDefault="005E21BC">
      <w:pPr>
        <w:pStyle w:val="ConsPlusNormal0"/>
        <w:jc w:val="both"/>
      </w:pPr>
    </w:p>
    <w:p w:rsidR="005E21BC" w:rsidRDefault="005E21BC">
      <w:pPr>
        <w:pStyle w:val="ConsPlusNormal0"/>
        <w:jc w:val="both"/>
      </w:pPr>
    </w:p>
    <w:p w:rsidR="005E21BC" w:rsidRDefault="005E21BC">
      <w:pPr>
        <w:pStyle w:val="ConsPlusNormal0"/>
        <w:jc w:val="both"/>
      </w:pPr>
    </w:p>
    <w:p w:rsidR="005E21BC" w:rsidRDefault="00C445A5">
      <w:pPr>
        <w:pStyle w:val="ConsPlusNormal0"/>
        <w:jc w:val="right"/>
        <w:outlineLvl w:val="1"/>
      </w:pPr>
      <w:r>
        <w:t>Приложение 2</w:t>
      </w:r>
    </w:p>
    <w:p w:rsidR="005E21BC" w:rsidRDefault="00C445A5">
      <w:pPr>
        <w:pStyle w:val="ConsPlusNormal0"/>
        <w:jc w:val="right"/>
      </w:pPr>
      <w:r>
        <w:t>к Положению</w:t>
      </w:r>
    </w:p>
    <w:p w:rsidR="005E21BC" w:rsidRDefault="005E21BC">
      <w:pPr>
        <w:pStyle w:val="ConsPlusNormal0"/>
        <w:jc w:val="both"/>
      </w:pPr>
    </w:p>
    <w:p w:rsidR="005E21BC" w:rsidRDefault="00C445A5">
      <w:pPr>
        <w:pStyle w:val="ConsPlusTitle0"/>
        <w:jc w:val="center"/>
      </w:pPr>
      <w:bookmarkStart w:id="25" w:name="P485"/>
      <w:bookmarkEnd w:id="25"/>
      <w:r>
        <w:t>ПЕРЕЧЕНЬ</w:t>
      </w:r>
    </w:p>
    <w:p w:rsidR="005E21BC" w:rsidRDefault="00C445A5">
      <w:pPr>
        <w:pStyle w:val="ConsPlusTitle0"/>
        <w:jc w:val="center"/>
      </w:pPr>
      <w:r>
        <w:t>ИНДИКАТОРОВ РИСКА НАРУШЕНИЯ ОБЯЗАТЕЛЬНЫХ ТРЕБОВАНИЙ,</w:t>
      </w:r>
    </w:p>
    <w:p w:rsidR="005E21BC" w:rsidRDefault="00C445A5">
      <w:pPr>
        <w:pStyle w:val="ConsPlusTitle0"/>
        <w:jc w:val="center"/>
      </w:pPr>
      <w:r>
        <w:t>ИСПОЛЬЗУЕМЫХ ПРИ ОСУЩЕСТВЛЕНИИ РЕГИОНАЛЬНОГО</w:t>
      </w:r>
    </w:p>
    <w:p w:rsidR="005E21BC" w:rsidRDefault="00C445A5">
      <w:pPr>
        <w:pStyle w:val="ConsPlusTitle0"/>
        <w:jc w:val="center"/>
      </w:pPr>
      <w:r>
        <w:t>ГОСУДАРСТВЕННОГО КОНТРОЛЯ (НАДЗОРА) В СФЕРЕ</w:t>
      </w:r>
    </w:p>
    <w:p w:rsidR="005E21BC" w:rsidRDefault="00C445A5">
      <w:pPr>
        <w:pStyle w:val="ConsPlusTitle0"/>
        <w:jc w:val="center"/>
      </w:pPr>
      <w:r>
        <w:t>СОЦИАЛЬНОГО ОБСЛУЖИВАНИЯ</w:t>
      </w:r>
    </w:p>
    <w:p w:rsidR="005E21BC" w:rsidRDefault="005E21B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E21BC">
        <w:tc>
          <w:tcPr>
            <w:tcW w:w="60" w:type="dxa"/>
            <w:tcBorders>
              <w:top w:val="nil"/>
              <w:left w:val="nil"/>
              <w:bottom w:val="nil"/>
              <w:right w:val="nil"/>
            </w:tcBorders>
            <w:shd w:val="clear" w:color="auto" w:fill="CED3F1"/>
            <w:tcMar>
              <w:top w:w="0" w:type="dxa"/>
              <w:left w:w="0" w:type="dxa"/>
              <w:bottom w:w="0" w:type="dxa"/>
              <w:right w:w="0" w:type="dxa"/>
            </w:tcMar>
          </w:tcPr>
          <w:p w:rsidR="005E21BC" w:rsidRDefault="005E21B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E21BC" w:rsidRDefault="005E21B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E21BC" w:rsidRDefault="00C445A5">
            <w:pPr>
              <w:pStyle w:val="ConsPlusNormal0"/>
              <w:jc w:val="center"/>
            </w:pPr>
            <w:r>
              <w:rPr>
                <w:color w:val="392C69"/>
              </w:rPr>
              <w:t>Список изменяющих документов</w:t>
            </w:r>
          </w:p>
          <w:p w:rsidR="005E21BC" w:rsidRDefault="00C445A5">
            <w:pPr>
              <w:pStyle w:val="ConsPlusNormal0"/>
              <w:jc w:val="center"/>
            </w:pPr>
            <w:r>
              <w:rPr>
                <w:color w:val="392C69"/>
              </w:rPr>
              <w:t xml:space="preserve">(введен </w:t>
            </w:r>
            <w:hyperlink r:id="rId116" w:tooltip="Постановление Правительства Москвы от 02.09.2025 N 2135-ПП &quot;О внесении изменений в постановление Правительства Москвы от 28 сентября 2021 г. N 1498-ПП&quot; {КонсультантПлюс}">
              <w:r>
                <w:rPr>
                  <w:color w:val="0000FF"/>
                </w:rPr>
                <w:t>постановлением</w:t>
              </w:r>
            </w:hyperlink>
            <w:r>
              <w:rPr>
                <w:color w:val="392C69"/>
              </w:rPr>
              <w:t xml:space="preserve"> Правительства Москвы от 02.09.2025 N 2135-ПП)</w:t>
            </w:r>
          </w:p>
        </w:tc>
        <w:tc>
          <w:tcPr>
            <w:tcW w:w="113" w:type="dxa"/>
            <w:tcBorders>
              <w:top w:val="nil"/>
              <w:left w:val="nil"/>
              <w:bottom w:val="nil"/>
              <w:right w:val="nil"/>
            </w:tcBorders>
            <w:shd w:val="clear" w:color="auto" w:fill="F4F3F8"/>
            <w:tcMar>
              <w:top w:w="0" w:type="dxa"/>
              <w:left w:w="0" w:type="dxa"/>
              <w:bottom w:w="0" w:type="dxa"/>
              <w:right w:w="0" w:type="dxa"/>
            </w:tcMar>
          </w:tcPr>
          <w:p w:rsidR="005E21BC" w:rsidRDefault="005E21BC">
            <w:pPr>
              <w:pStyle w:val="ConsPlusNormal0"/>
            </w:pPr>
          </w:p>
        </w:tc>
      </w:tr>
    </w:tbl>
    <w:p w:rsidR="005E21BC" w:rsidRDefault="005E21BC">
      <w:pPr>
        <w:pStyle w:val="ConsPlusNormal0"/>
        <w:jc w:val="both"/>
      </w:pPr>
    </w:p>
    <w:p w:rsidR="005E21BC" w:rsidRDefault="00C445A5">
      <w:pPr>
        <w:pStyle w:val="ConsPlusNormal0"/>
        <w:ind w:firstLine="540"/>
        <w:jc w:val="both"/>
      </w:pPr>
      <w:r>
        <w:t>1. Расхождение объема оказанных социальных услуг получателю социальных услуг, указанных контролируемым лицом в отчетном периоде, с объемом социальных услуг, определенным индивидуальной программой предоставления социальных услуг, на основании сведений, полученных из информационной системы "Регистр получателей социальных услуг".</w:t>
      </w:r>
    </w:p>
    <w:p w:rsidR="005E21BC" w:rsidRDefault="00C445A5">
      <w:pPr>
        <w:pStyle w:val="ConsPlusNormal0"/>
        <w:spacing w:before="240"/>
        <w:ind w:firstLine="540"/>
        <w:jc w:val="both"/>
      </w:pPr>
      <w:r>
        <w:t>2. Наличие размещенных в течение квартала в информационно-телекоммуникационной сети Интернет и (или) средствах массовой информации 10 и более отрицательных отзывов о ненадлежащем качестве предоставления контролируемым лицом социальных услуг, связанных с порядком и условиями их предоставления, выраженных в отношении полноты оказания социальной услуги, соблюдения времени, необходимого на оказание социальной услуги, изменения условий платы за оказание социальных услуг, в том числе условий доступности предоставления социальных услуг инвалидам и иным маломобильным гражданам.</w:t>
      </w:r>
    </w:p>
    <w:p w:rsidR="005E21BC" w:rsidRDefault="005E21BC">
      <w:pPr>
        <w:pStyle w:val="ConsPlusNormal0"/>
        <w:jc w:val="both"/>
      </w:pPr>
    </w:p>
    <w:p w:rsidR="005E21BC" w:rsidRDefault="005E21BC">
      <w:pPr>
        <w:pStyle w:val="ConsPlusNormal0"/>
        <w:jc w:val="both"/>
      </w:pPr>
    </w:p>
    <w:p w:rsidR="005E21BC" w:rsidRDefault="005E21BC">
      <w:pPr>
        <w:pStyle w:val="ConsPlusNormal0"/>
        <w:pBdr>
          <w:bottom w:val="single" w:sz="6" w:space="0" w:color="auto"/>
        </w:pBdr>
        <w:spacing w:before="100" w:after="100"/>
        <w:jc w:val="both"/>
        <w:rPr>
          <w:sz w:val="2"/>
          <w:szCs w:val="2"/>
        </w:rPr>
      </w:pPr>
    </w:p>
    <w:sectPr w:rsidR="005E21BC">
      <w:headerReference w:type="default" r:id="rId117"/>
      <w:footerReference w:type="default" r:id="rId118"/>
      <w:headerReference w:type="first" r:id="rId119"/>
      <w:footerReference w:type="first" r:id="rId12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A66" w:rsidRDefault="00965A66">
      <w:r>
        <w:separator/>
      </w:r>
    </w:p>
  </w:endnote>
  <w:endnote w:type="continuationSeparator" w:id="0">
    <w:p w:rsidR="00965A66" w:rsidRDefault="0096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1BC" w:rsidRDefault="005E21B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E21BC">
      <w:trPr>
        <w:trHeight w:hRule="exact" w:val="1663"/>
      </w:trPr>
      <w:tc>
        <w:tcPr>
          <w:tcW w:w="1650" w:type="pct"/>
          <w:vAlign w:val="center"/>
        </w:tcPr>
        <w:p w:rsidR="005E21BC" w:rsidRDefault="00C445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E21BC" w:rsidRDefault="00965A66">
          <w:pPr>
            <w:pStyle w:val="ConsPlusNormal0"/>
            <w:jc w:val="center"/>
          </w:pPr>
          <w:hyperlink r:id="rId1">
            <w:r w:rsidR="00C445A5">
              <w:rPr>
                <w:rFonts w:ascii="Tahoma" w:hAnsi="Tahoma" w:cs="Tahoma"/>
                <w:b/>
                <w:color w:val="0000FF"/>
              </w:rPr>
              <w:t>www.consultant.ru</w:t>
            </w:r>
          </w:hyperlink>
        </w:p>
      </w:tc>
      <w:tc>
        <w:tcPr>
          <w:tcW w:w="1650" w:type="pct"/>
          <w:vAlign w:val="center"/>
        </w:tcPr>
        <w:p w:rsidR="005E21BC" w:rsidRDefault="00C445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D446C">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D446C">
            <w:rPr>
              <w:rFonts w:ascii="Tahoma" w:hAnsi="Tahoma" w:cs="Tahoma"/>
              <w:noProof/>
            </w:rPr>
            <w:t>3</w:t>
          </w:r>
          <w:r>
            <w:fldChar w:fldCharType="end"/>
          </w:r>
        </w:p>
      </w:tc>
    </w:tr>
  </w:tbl>
  <w:p w:rsidR="005E21BC" w:rsidRDefault="00C445A5">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1BC" w:rsidRDefault="005E21B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E21BC">
      <w:trPr>
        <w:trHeight w:hRule="exact" w:val="1663"/>
      </w:trPr>
      <w:tc>
        <w:tcPr>
          <w:tcW w:w="1650" w:type="pct"/>
          <w:vAlign w:val="center"/>
        </w:tcPr>
        <w:p w:rsidR="005E21BC" w:rsidRDefault="00C445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E21BC" w:rsidRDefault="00965A66">
          <w:pPr>
            <w:pStyle w:val="ConsPlusNormal0"/>
            <w:jc w:val="center"/>
          </w:pPr>
          <w:hyperlink r:id="rId1">
            <w:r w:rsidR="00C445A5">
              <w:rPr>
                <w:rFonts w:ascii="Tahoma" w:hAnsi="Tahoma" w:cs="Tahoma"/>
                <w:b/>
                <w:color w:val="0000FF"/>
              </w:rPr>
              <w:t>www.consultant.ru</w:t>
            </w:r>
          </w:hyperlink>
        </w:p>
      </w:tc>
      <w:tc>
        <w:tcPr>
          <w:tcW w:w="1650" w:type="pct"/>
          <w:vAlign w:val="center"/>
        </w:tcPr>
        <w:p w:rsidR="005E21BC" w:rsidRDefault="00C445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D446C">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D446C">
            <w:rPr>
              <w:rFonts w:ascii="Tahoma" w:hAnsi="Tahoma" w:cs="Tahoma"/>
              <w:noProof/>
            </w:rPr>
            <w:t>3</w:t>
          </w:r>
          <w:r>
            <w:fldChar w:fldCharType="end"/>
          </w:r>
        </w:p>
      </w:tc>
    </w:tr>
  </w:tbl>
  <w:p w:rsidR="005E21BC" w:rsidRDefault="00C445A5">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A66" w:rsidRDefault="00965A66">
      <w:r>
        <w:separator/>
      </w:r>
    </w:p>
  </w:footnote>
  <w:footnote w:type="continuationSeparator" w:id="0">
    <w:p w:rsidR="00965A66" w:rsidRDefault="00965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E21BC">
      <w:trPr>
        <w:trHeight w:hRule="exact" w:val="1683"/>
      </w:trPr>
      <w:tc>
        <w:tcPr>
          <w:tcW w:w="2700" w:type="pct"/>
          <w:vAlign w:val="center"/>
        </w:tcPr>
        <w:p w:rsidR="005E21BC" w:rsidRDefault="00C445A5">
          <w:pPr>
            <w:pStyle w:val="ConsPlusNormal0"/>
            <w:rPr>
              <w:rFonts w:ascii="Tahoma" w:hAnsi="Tahoma" w:cs="Tahoma"/>
            </w:rPr>
          </w:pPr>
          <w:r>
            <w:rPr>
              <w:rFonts w:ascii="Tahoma" w:hAnsi="Tahoma" w:cs="Tahoma"/>
              <w:sz w:val="16"/>
              <w:szCs w:val="16"/>
            </w:rPr>
            <w:t>Постановление Правительства Москвы от 28.09.2021 N 1498-ПП</w:t>
          </w:r>
          <w:r>
            <w:rPr>
              <w:rFonts w:ascii="Tahoma" w:hAnsi="Tahoma" w:cs="Tahoma"/>
              <w:sz w:val="16"/>
              <w:szCs w:val="16"/>
            </w:rPr>
            <w:br/>
            <w:t>(ред. от 02.09.2025)</w:t>
          </w:r>
          <w:r>
            <w:rPr>
              <w:rFonts w:ascii="Tahoma" w:hAnsi="Tahoma" w:cs="Tahoma"/>
              <w:sz w:val="16"/>
              <w:szCs w:val="16"/>
            </w:rPr>
            <w:br/>
            <w:t>"Об утверждении Положения о региональном...</w:t>
          </w:r>
        </w:p>
      </w:tc>
      <w:tc>
        <w:tcPr>
          <w:tcW w:w="2300" w:type="pct"/>
          <w:vAlign w:val="center"/>
        </w:tcPr>
        <w:p w:rsidR="005E21BC" w:rsidRDefault="00C445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rsidR="005E21BC" w:rsidRDefault="005E21BC">
    <w:pPr>
      <w:pStyle w:val="ConsPlusNormal0"/>
      <w:pBdr>
        <w:bottom w:val="single" w:sz="12" w:space="0" w:color="auto"/>
      </w:pBdr>
      <w:rPr>
        <w:sz w:val="2"/>
        <w:szCs w:val="2"/>
      </w:rPr>
    </w:pPr>
  </w:p>
  <w:p w:rsidR="005E21BC" w:rsidRDefault="005E21BC">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E21BC">
      <w:trPr>
        <w:trHeight w:hRule="exact" w:val="1683"/>
      </w:trPr>
      <w:tc>
        <w:tcPr>
          <w:tcW w:w="2700" w:type="pct"/>
          <w:vAlign w:val="center"/>
        </w:tcPr>
        <w:p w:rsidR="005E21BC" w:rsidRDefault="00C445A5">
          <w:pPr>
            <w:pStyle w:val="ConsPlusNormal0"/>
            <w:rPr>
              <w:rFonts w:ascii="Tahoma" w:hAnsi="Tahoma" w:cs="Tahoma"/>
            </w:rPr>
          </w:pPr>
          <w:r>
            <w:rPr>
              <w:rFonts w:ascii="Tahoma" w:hAnsi="Tahoma" w:cs="Tahoma"/>
              <w:sz w:val="16"/>
              <w:szCs w:val="16"/>
            </w:rPr>
            <w:t>Постановление Правительства Москвы от 28.09.2021 N 1498-ПП</w:t>
          </w:r>
          <w:r>
            <w:rPr>
              <w:rFonts w:ascii="Tahoma" w:hAnsi="Tahoma" w:cs="Tahoma"/>
              <w:sz w:val="16"/>
              <w:szCs w:val="16"/>
            </w:rPr>
            <w:br/>
            <w:t>(ред. от 02.09.2025)</w:t>
          </w:r>
          <w:r>
            <w:rPr>
              <w:rFonts w:ascii="Tahoma" w:hAnsi="Tahoma" w:cs="Tahoma"/>
              <w:sz w:val="16"/>
              <w:szCs w:val="16"/>
            </w:rPr>
            <w:br/>
            <w:t>"Об утверждении Положения о региональном...</w:t>
          </w:r>
        </w:p>
      </w:tc>
      <w:tc>
        <w:tcPr>
          <w:tcW w:w="2300" w:type="pct"/>
          <w:vAlign w:val="center"/>
        </w:tcPr>
        <w:p w:rsidR="005E21BC" w:rsidRDefault="00C445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rsidR="005E21BC" w:rsidRDefault="005E21BC">
    <w:pPr>
      <w:pStyle w:val="ConsPlusNormal0"/>
      <w:pBdr>
        <w:bottom w:val="single" w:sz="12" w:space="0" w:color="auto"/>
      </w:pBdr>
      <w:rPr>
        <w:sz w:val="2"/>
        <w:szCs w:val="2"/>
      </w:rPr>
    </w:pPr>
  </w:p>
  <w:p w:rsidR="005E21BC" w:rsidRDefault="005E21B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1BC"/>
    <w:rsid w:val="004D446C"/>
    <w:rsid w:val="005E21BC"/>
    <w:rsid w:val="00965A66"/>
    <w:rsid w:val="00B31205"/>
    <w:rsid w:val="00C44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docs7.online-sps.ru/cgi/online.cgi?req=doc&amp;base=MLAW&amp;n=436363&amp;date=16.09.2025&amp;dst=100006&amp;field=134" TargetMode="External"/><Relationship Id="rId117" Type="http://schemas.openxmlformats.org/officeDocument/2006/relationships/header" Target="header1.xml"/><Relationship Id="rId21" Type="http://schemas.openxmlformats.org/officeDocument/2006/relationships/hyperlink" Target="https://docs7.online-sps.ru/cgi/online.cgi?req=doc&amp;base=MLAW&amp;n=218210&amp;date=16.09.2025&amp;dst=100029&amp;field=134" TargetMode="External"/><Relationship Id="rId42" Type="http://schemas.openxmlformats.org/officeDocument/2006/relationships/hyperlink" Target="https://docs7.online-sps.ru/cgi/online.cgi?req=doc&amp;base=MLAW&amp;n=238632&amp;date=16.09.2025" TargetMode="External"/><Relationship Id="rId47" Type="http://schemas.openxmlformats.org/officeDocument/2006/relationships/hyperlink" Target="https://docs7.online-sps.ru/cgi/online.cgi?req=doc&amp;base=MLAW&amp;n=254780&amp;date=16.09.2025" TargetMode="External"/><Relationship Id="rId63" Type="http://schemas.openxmlformats.org/officeDocument/2006/relationships/hyperlink" Target="http://www.mos.ru" TargetMode="External"/><Relationship Id="rId68" Type="http://schemas.openxmlformats.org/officeDocument/2006/relationships/hyperlink" Target="https://docs7.online-sps.ru/cgi/online.cgi?req=doc&amp;base=MLAW&amp;n=436363&amp;date=16.09.2025&amp;dst=100097&amp;field=134" TargetMode="External"/><Relationship Id="rId84" Type="http://schemas.openxmlformats.org/officeDocument/2006/relationships/hyperlink" Target="https://docs7.online-sps.ru/cgi/online.cgi?req=doc&amp;base=MLAW&amp;n=436363&amp;date=16.09.2025&amp;dst=100194&amp;field=134" TargetMode="External"/><Relationship Id="rId89" Type="http://schemas.openxmlformats.org/officeDocument/2006/relationships/hyperlink" Target="https://docs7.online-sps.ru/cgi/online.cgi?req=doc&amp;base=LAW&amp;n=499669&amp;date=16.09.2025" TargetMode="External"/><Relationship Id="rId112" Type="http://schemas.openxmlformats.org/officeDocument/2006/relationships/hyperlink" Target="https://docs7.online-sps.ru/cgi/online.cgi?req=doc&amp;base=LAW&amp;n=499669&amp;date=16.09.2025&amp;dst=100468&amp;field=134" TargetMode="External"/><Relationship Id="rId16" Type="http://schemas.openxmlformats.org/officeDocument/2006/relationships/hyperlink" Target="https://docs7.online-sps.ru/cgi/online.cgi?req=doc&amp;base=MLAW&amp;n=203841&amp;date=16.09.2025" TargetMode="External"/><Relationship Id="rId107" Type="http://schemas.openxmlformats.org/officeDocument/2006/relationships/hyperlink" Target="https://docs7.online-sps.ru/cgi/online.cgi?req=doc&amp;base=LAW&amp;n=499669&amp;date=16.09.2025" TargetMode="External"/><Relationship Id="rId11" Type="http://schemas.openxmlformats.org/officeDocument/2006/relationships/hyperlink" Target="https://docs7.online-sps.ru/cgi/online.cgi?req=doc&amp;base=MLAW&amp;n=436363&amp;date=16.09.2025&amp;dst=100005&amp;field=134" TargetMode="External"/><Relationship Id="rId32" Type="http://schemas.openxmlformats.org/officeDocument/2006/relationships/hyperlink" Target="https://docs7.online-sps.ru/cgi/online.cgi?req=doc&amp;base=LAW&amp;n=499669&amp;date=16.09.2025" TargetMode="External"/><Relationship Id="rId37" Type="http://schemas.openxmlformats.org/officeDocument/2006/relationships/hyperlink" Target="https://docs7.online-sps.ru/cgi/online.cgi?req=doc&amp;base=LAW&amp;n=509067&amp;date=16.09.2025" TargetMode="External"/><Relationship Id="rId53" Type="http://schemas.openxmlformats.org/officeDocument/2006/relationships/hyperlink" Target="https://docs7.online-sps.ru/cgi/online.cgi?req=doc&amp;base=MLAW&amp;n=436363&amp;date=16.09.2025&amp;dst=100038&amp;field=134" TargetMode="External"/><Relationship Id="rId58" Type="http://schemas.openxmlformats.org/officeDocument/2006/relationships/hyperlink" Target="https://docs7.online-sps.ru/cgi/online.cgi?req=doc&amp;base=LAW&amp;n=499669&amp;date=16.09.2025" TargetMode="External"/><Relationship Id="rId74" Type="http://schemas.openxmlformats.org/officeDocument/2006/relationships/hyperlink" Target="file:///C:\Users\&#1058;&#1077;&#1088;&#1077;&#1085;&#1090;&#1100;&#1077;&#1074;&#1072;\Downloads\www.mos.ru\dszn" TargetMode="External"/><Relationship Id="rId79" Type="http://schemas.openxmlformats.org/officeDocument/2006/relationships/hyperlink" Target="https://docs7.online-sps.ru/cgi/online.cgi?req=doc&amp;base=LAW&amp;n=499669&amp;date=16.09.2025&amp;dst=100996&amp;field=134" TargetMode="External"/><Relationship Id="rId102" Type="http://schemas.openxmlformats.org/officeDocument/2006/relationships/hyperlink" Target="https://docs7.online-sps.ru/cgi/online.cgi?req=doc&amp;base=LAW&amp;n=499669&amp;date=16.09.2025&amp;dst=100980&amp;field=134" TargetMode="External"/><Relationship Id="rId5" Type="http://schemas.openxmlformats.org/officeDocument/2006/relationships/footnotes" Target="footnotes.xml"/><Relationship Id="rId90" Type="http://schemas.openxmlformats.org/officeDocument/2006/relationships/hyperlink" Target="https://docs7.online-sps.ru/cgi/online.cgi?req=doc&amp;base=LAW&amp;n=499669&amp;date=16.09.2025&amp;dst=100813&amp;field=134" TargetMode="External"/><Relationship Id="rId95" Type="http://schemas.openxmlformats.org/officeDocument/2006/relationships/hyperlink" Target="https://docs7.online-sps.ru/cgi/online.cgi?req=doc&amp;base=LAW&amp;n=499669&amp;date=16.09.2025&amp;dst=101415&amp;field=134" TargetMode="External"/><Relationship Id="rId22" Type="http://schemas.openxmlformats.org/officeDocument/2006/relationships/hyperlink" Target="https://docs7.online-sps.ru/cgi/online.cgi?req=doc&amp;base=MLAW&amp;n=218951&amp;date=16.09.2025&amp;dst=100028&amp;field=134" TargetMode="External"/><Relationship Id="rId27" Type="http://schemas.openxmlformats.org/officeDocument/2006/relationships/hyperlink" Target="https://docs7.online-sps.ru/cgi/online.cgi?req=doc&amp;base=LAW&amp;n=483021&amp;date=16.09.2025" TargetMode="External"/><Relationship Id="rId43" Type="http://schemas.openxmlformats.org/officeDocument/2006/relationships/hyperlink" Target="https://docs7.online-sps.ru/cgi/online.cgi?req=doc&amp;base=MLAW&amp;n=255555&amp;date=16.09.2025" TargetMode="External"/><Relationship Id="rId48" Type="http://schemas.openxmlformats.org/officeDocument/2006/relationships/hyperlink" Target="https://docs7.online-sps.ru/cgi/online.cgi?req=doc&amp;base=MLAW&amp;n=245776&amp;date=16.09.2025" TargetMode="External"/><Relationship Id="rId64" Type="http://schemas.openxmlformats.org/officeDocument/2006/relationships/hyperlink" Target="http://www.mos.ru" TargetMode="External"/><Relationship Id="rId69" Type="http://schemas.openxmlformats.org/officeDocument/2006/relationships/hyperlink" Target="https://docs7.online-sps.ru/cgi/online.cgi?req=doc&amp;base=LAW&amp;n=499669&amp;date=16.09.2025" TargetMode="External"/><Relationship Id="rId113" Type="http://schemas.openxmlformats.org/officeDocument/2006/relationships/hyperlink" Target="https://docs7.online-sps.ru/cgi/online.cgi?req=doc&amp;base=MLAW&amp;n=436363&amp;date=16.09.2025&amp;dst=100370&amp;field=134" TargetMode="External"/><Relationship Id="rId118" Type="http://schemas.openxmlformats.org/officeDocument/2006/relationships/footer" Target="footer1.xml"/><Relationship Id="rId80" Type="http://schemas.openxmlformats.org/officeDocument/2006/relationships/hyperlink" Target="https://docs7.online-sps.ru/cgi/online.cgi?req=doc&amp;base=LAW&amp;n=499669&amp;date=16.09.2025&amp;dst=100987&amp;field=134" TargetMode="External"/><Relationship Id="rId85" Type="http://schemas.openxmlformats.org/officeDocument/2006/relationships/hyperlink" Target="https://docs7.online-sps.ru/cgi/online.cgi?req=doc&amp;base=LAW&amp;n=499669&amp;date=16.09.2025" TargetMode="External"/><Relationship Id="rId12" Type="http://schemas.openxmlformats.org/officeDocument/2006/relationships/hyperlink" Target="https://docs7.online-sps.ru/cgi/online.cgi?req=doc&amp;base=LAW&amp;n=499669&amp;date=16.09.2025" TargetMode="External"/><Relationship Id="rId17" Type="http://schemas.openxmlformats.org/officeDocument/2006/relationships/hyperlink" Target="https://docs7.online-sps.ru/cgi/online.cgi?req=doc&amp;base=MLAW&amp;n=175148&amp;date=16.09.2025" TargetMode="External"/><Relationship Id="rId33" Type="http://schemas.openxmlformats.org/officeDocument/2006/relationships/hyperlink" Target="https://docs7.online-sps.ru/cgi/online.cgi?req=doc&amp;base=LAW&amp;n=499774&amp;date=16.09.2025" TargetMode="External"/><Relationship Id="rId38" Type="http://schemas.openxmlformats.org/officeDocument/2006/relationships/hyperlink" Target="https://docs7.online-sps.ru/cgi/online.cgi?req=doc&amp;base=LAW&amp;n=506018&amp;date=16.09.2025" TargetMode="External"/><Relationship Id="rId59" Type="http://schemas.openxmlformats.org/officeDocument/2006/relationships/hyperlink" Target="https://docs7.online-sps.ru/cgi/online.cgi?req=doc&amp;base=LAW&amp;n=502269&amp;date=16.09.2025" TargetMode="External"/><Relationship Id="rId103" Type="http://schemas.openxmlformats.org/officeDocument/2006/relationships/hyperlink" Target="https://docs7.online-sps.ru/cgi/online.cgi?req=doc&amp;base=LAW&amp;n=499669&amp;date=16.09.2025&amp;dst=101482&amp;field=134" TargetMode="External"/><Relationship Id="rId108" Type="http://schemas.openxmlformats.org/officeDocument/2006/relationships/hyperlink" Target="https://docs7.online-sps.ru/cgi/online.cgi?req=doc&amp;base=LAW&amp;n=499669&amp;date=16.09.2025&amp;dst=100428&amp;field=134" TargetMode="External"/><Relationship Id="rId54" Type="http://schemas.openxmlformats.org/officeDocument/2006/relationships/hyperlink" Target="https://docs7.online-sps.ru/cgi/online.cgi?req=doc&amp;base=MLAW&amp;n=436363&amp;date=16.09.2025&amp;dst=100039&amp;field=134" TargetMode="External"/><Relationship Id="rId70" Type="http://schemas.openxmlformats.org/officeDocument/2006/relationships/hyperlink" Target="https://docs7.online-sps.ru/cgi/online.cgi?req=doc&amp;base=MLAW&amp;n=436363&amp;date=16.09.2025&amp;dst=100101&amp;field=134" TargetMode="External"/><Relationship Id="rId75" Type="http://schemas.openxmlformats.org/officeDocument/2006/relationships/hyperlink" Target="https://docs7.online-sps.ru/cgi/online.cgi?req=doc&amp;base=LAW&amp;n=499669&amp;date=16.09.2025&amp;dst=100509&amp;field=134" TargetMode="External"/><Relationship Id="rId91" Type="http://schemas.openxmlformats.org/officeDocument/2006/relationships/hyperlink" Target="https://docs7.online-sps.ru/cgi/online.cgi?req=doc&amp;base=LAW&amp;n=499669&amp;date=16.09.2025&amp;dst=100851&amp;field=134" TargetMode="External"/><Relationship Id="rId96" Type="http://schemas.openxmlformats.org/officeDocument/2006/relationships/hyperlink" Target="https://docs7.online-sps.ru/cgi/online.cgi?req=doc&amp;base=LAW&amp;n=499669&amp;date=16.09.2025&amp;dst=101242&amp;field=134"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s://docs7.online-sps.ru/cgi/online.cgi?req=doc&amp;base=MLAW&amp;n=239686&amp;date=16.09.2025&amp;dst=100006&amp;field=134" TargetMode="External"/><Relationship Id="rId28" Type="http://schemas.openxmlformats.org/officeDocument/2006/relationships/hyperlink" Target="https://docs7.online-sps.ru/cgi/online.cgi?req=doc&amp;base=LAW&amp;n=205775&amp;date=16.09.2025" TargetMode="External"/><Relationship Id="rId49" Type="http://schemas.openxmlformats.org/officeDocument/2006/relationships/hyperlink" Target="https://docs7.online-sps.ru/cgi/online.cgi?req=doc&amp;base=MLAW&amp;n=436406&amp;date=16.09.2025" TargetMode="External"/><Relationship Id="rId114" Type="http://schemas.openxmlformats.org/officeDocument/2006/relationships/hyperlink" Target="https://docs7.online-sps.ru/cgi/online.cgi?req=doc&amp;base=MLAW&amp;n=252100&amp;date=16.09.2025" TargetMode="External"/><Relationship Id="rId119" Type="http://schemas.openxmlformats.org/officeDocument/2006/relationships/header" Target="header2.xml"/><Relationship Id="rId44" Type="http://schemas.openxmlformats.org/officeDocument/2006/relationships/hyperlink" Target="https://docs7.online-sps.ru/cgi/online.cgi?req=doc&amp;base=MLAW&amp;n=233061&amp;date=16.09.2025" TargetMode="External"/><Relationship Id="rId60" Type="http://schemas.openxmlformats.org/officeDocument/2006/relationships/hyperlink" Target="https://docs7.online-sps.ru/cgi/online.cgi?req=doc&amp;base=MLAW&amp;n=436363&amp;date=16.09.2025&amp;dst=100045&amp;field=134" TargetMode="External"/><Relationship Id="rId65" Type="http://schemas.openxmlformats.org/officeDocument/2006/relationships/hyperlink" Target="https://docs7.online-sps.ru/cgi/online.cgi?req=doc&amp;base=MLAW&amp;n=436363&amp;date=16.09.2025&amp;dst=100093&amp;field=134" TargetMode="External"/><Relationship Id="rId81" Type="http://schemas.openxmlformats.org/officeDocument/2006/relationships/hyperlink" Target="https://docs7.online-sps.ru/cgi/online.cgi?req=doc&amp;base=LAW&amp;n=499669&amp;date=16.09.2025&amp;dst=101185&amp;field=134" TargetMode="External"/><Relationship Id="rId86" Type="http://schemas.openxmlformats.org/officeDocument/2006/relationships/hyperlink" Target="https://docs7.online-sps.ru/cgi/online.cgi?req=doc&amp;base=LAW&amp;n=499669&amp;date=16.09.2025&amp;dst=101415&amp;field=134" TargetMode="External"/><Relationship Id="rId4" Type="http://schemas.openxmlformats.org/officeDocument/2006/relationships/webSettings" Target="webSettings.xml"/><Relationship Id="rId9" Type="http://schemas.openxmlformats.org/officeDocument/2006/relationships/hyperlink" Target="https://docs7.online-sps.ru/cgi/online.cgi?req=doc&amp;base=MLAW&amp;n=239686&amp;date=16.09.2025&amp;dst=100005&amp;field=134" TargetMode="External"/><Relationship Id="rId13" Type="http://schemas.openxmlformats.org/officeDocument/2006/relationships/hyperlink" Target="https://docs7.online-sps.ru/cgi/online.cgi?req=doc&amp;base=LAW&amp;n=483021&amp;date=16.09.2025&amp;dst=100094&amp;field=134" TargetMode="External"/><Relationship Id="rId18" Type="http://schemas.openxmlformats.org/officeDocument/2006/relationships/hyperlink" Target="https://docs7.online-sps.ru/cgi/online.cgi?req=doc&amp;base=MLAW&amp;n=177937&amp;date=16.09.2025" TargetMode="External"/><Relationship Id="rId39" Type="http://schemas.openxmlformats.org/officeDocument/2006/relationships/hyperlink" Target="https://docs7.online-sps.ru/cgi/online.cgi?req=doc&amp;base=LAW&amp;n=507514&amp;date=16.09.2025" TargetMode="External"/><Relationship Id="rId109" Type="http://schemas.openxmlformats.org/officeDocument/2006/relationships/hyperlink" Target="https://docs7.online-sps.ru/cgi/online.cgi?req=doc&amp;base=LAW&amp;n=499669&amp;date=16.09.2025&amp;dst=100450&amp;field=134" TargetMode="External"/><Relationship Id="rId34" Type="http://schemas.openxmlformats.org/officeDocument/2006/relationships/hyperlink" Target="https://docs7.online-sps.ru/cgi/online.cgi?req=doc&amp;base=LAW&amp;n=415632&amp;date=16.09.2025" TargetMode="External"/><Relationship Id="rId50" Type="http://schemas.openxmlformats.org/officeDocument/2006/relationships/hyperlink" Target="https://docs7.online-sps.ru/cgi/online.cgi?req=doc&amp;base=MLAW&amp;n=436363&amp;date=16.09.2025&amp;dst=100008&amp;field=134" TargetMode="External"/><Relationship Id="rId55" Type="http://schemas.openxmlformats.org/officeDocument/2006/relationships/hyperlink" Target="https://docs7.online-sps.ru/cgi/online.cgi?req=doc&amp;base=MLAW&amp;n=436363&amp;date=16.09.2025&amp;dst=100040&amp;field=134" TargetMode="External"/><Relationship Id="rId76" Type="http://schemas.openxmlformats.org/officeDocument/2006/relationships/hyperlink" Target="https://docs7.online-sps.ru/cgi/online.cgi?req=doc&amp;base=LAW&amp;n=499669&amp;date=16.09.2025&amp;dst=100547&amp;field=134" TargetMode="External"/><Relationship Id="rId97" Type="http://schemas.openxmlformats.org/officeDocument/2006/relationships/hyperlink" Target="https://docs7.online-sps.ru/cgi/online.cgi?req=doc&amp;base=LAW&amp;n=499669&amp;date=16.09.2025&amp;dst=100900&amp;field=134" TargetMode="External"/><Relationship Id="rId104" Type="http://schemas.openxmlformats.org/officeDocument/2006/relationships/hyperlink" Target="https://docs7.online-sps.ru/cgi/online.cgi?req=doc&amp;base=MLAW&amp;n=436363&amp;date=16.09.2025&amp;dst=100305&amp;field=134" TargetMode="External"/><Relationship Id="rId120" Type="http://schemas.openxmlformats.org/officeDocument/2006/relationships/footer" Target="footer2.xml"/><Relationship Id="rId7" Type="http://schemas.openxmlformats.org/officeDocument/2006/relationships/hyperlink" Target="https://docs7.online-sps.ru/cgi/online.cgi?req=doc&amp;base=MLAW&amp;n=218210&amp;date=16.09.2025&amp;dst=100028&amp;field=134" TargetMode="External"/><Relationship Id="rId71" Type="http://schemas.openxmlformats.org/officeDocument/2006/relationships/hyperlink" Target="https://docs7.online-sps.ru/cgi/online.cgi?req=doc&amp;base=MLAW&amp;n=436363&amp;date=16.09.2025&amp;dst=100105&amp;field=134" TargetMode="External"/><Relationship Id="rId92" Type="http://schemas.openxmlformats.org/officeDocument/2006/relationships/hyperlink" Target="https://docs7.online-sps.ru/cgi/online.cgi?req=doc&amp;base=LAW&amp;n=499669&amp;date=16.09.2025&amp;dst=100864&amp;field=134" TargetMode="External"/><Relationship Id="rId2" Type="http://schemas.microsoft.com/office/2007/relationships/stylesWithEffects" Target="stylesWithEffects.xml"/><Relationship Id="rId29" Type="http://schemas.openxmlformats.org/officeDocument/2006/relationships/hyperlink" Target="https://docs7.online-sps.ru/cgi/online.cgi?req=doc&amp;base=LAW&amp;n=509581&amp;date=16.09.2025" TargetMode="External"/><Relationship Id="rId24" Type="http://schemas.openxmlformats.org/officeDocument/2006/relationships/hyperlink" Target="https://docs7.online-sps.ru/cgi/online.cgi?req=doc&amp;base=MLAW&amp;n=240907&amp;date=16.09.2025&amp;dst=100057&amp;field=134" TargetMode="External"/><Relationship Id="rId40" Type="http://schemas.openxmlformats.org/officeDocument/2006/relationships/hyperlink" Target="https://docs7.online-sps.ru/cgi/online.cgi?req=doc&amp;base=LAW&amp;n=513724&amp;date=16.09.2025" TargetMode="External"/><Relationship Id="rId45" Type="http://schemas.openxmlformats.org/officeDocument/2006/relationships/hyperlink" Target="https://docs7.online-sps.ru/cgi/online.cgi?req=doc&amp;base=MLAW&amp;n=207083&amp;date=16.09.2025" TargetMode="External"/><Relationship Id="rId66" Type="http://schemas.openxmlformats.org/officeDocument/2006/relationships/hyperlink" Target="https://docs7.online-sps.ru/cgi/online.cgi?req=doc&amp;base=LAW&amp;n=499669&amp;date=16.09.2025" TargetMode="External"/><Relationship Id="rId87" Type="http://schemas.openxmlformats.org/officeDocument/2006/relationships/hyperlink" Target="https://docs7.online-sps.ru/cgi/online.cgi?req=doc&amp;base=LAW&amp;n=499669&amp;date=16.09.2025&amp;dst=101267&amp;field=134" TargetMode="External"/><Relationship Id="rId110" Type="http://schemas.openxmlformats.org/officeDocument/2006/relationships/hyperlink" Target="https://docs7.online-sps.ru/cgi/online.cgi?req=doc&amp;base=LAW&amp;n=499669&amp;date=16.09.2025&amp;dst=100440&amp;field=134" TargetMode="External"/><Relationship Id="rId115" Type="http://schemas.openxmlformats.org/officeDocument/2006/relationships/hyperlink" Target="https://docs7.online-sps.ru/cgi/online.cgi?req=doc&amp;base=MLAW&amp;n=436363&amp;date=16.09.2025&amp;dst=100373&amp;field=134" TargetMode="External"/><Relationship Id="rId61" Type="http://schemas.openxmlformats.org/officeDocument/2006/relationships/hyperlink" Target="https://docs7.online-sps.ru/cgi/online.cgi?req=doc&amp;base=MLAW&amp;n=436363&amp;date=16.09.2025&amp;dst=100080&amp;field=134" TargetMode="External"/><Relationship Id="rId82" Type="http://schemas.openxmlformats.org/officeDocument/2006/relationships/hyperlink" Target="https://docs7.online-sps.ru/cgi/online.cgi?req=doc&amp;base=LAW&amp;n=499669&amp;date=16.09.2025&amp;dst=101482&amp;field=134" TargetMode="External"/><Relationship Id="rId19" Type="http://schemas.openxmlformats.org/officeDocument/2006/relationships/hyperlink" Target="https://docs7.online-sps.ru/cgi/online.cgi?req=doc&amp;base=MLAW&amp;n=180812&amp;date=16.09.2025" TargetMode="External"/><Relationship Id="rId14" Type="http://schemas.openxmlformats.org/officeDocument/2006/relationships/hyperlink" Target="https://docs7.online-sps.ru/cgi/online.cgi?req=doc&amp;base=MLAW&amp;n=233061&amp;date=16.09.2025" TargetMode="External"/><Relationship Id="rId30" Type="http://schemas.openxmlformats.org/officeDocument/2006/relationships/hyperlink" Target="https://docs7.online-sps.ru/cgi/online.cgi?req=doc&amp;base=LAW&amp;n=511226&amp;date=16.09.2025" TargetMode="External"/><Relationship Id="rId35" Type="http://schemas.openxmlformats.org/officeDocument/2006/relationships/hyperlink" Target="https://docs7.online-sps.ru/cgi/online.cgi?req=doc&amp;base=LAW&amp;n=506017&amp;date=16.09.2025" TargetMode="External"/><Relationship Id="rId56" Type="http://schemas.openxmlformats.org/officeDocument/2006/relationships/hyperlink" Target="https://docs7.online-sps.ru/cgi/online.cgi?req=doc&amp;base=MLAW&amp;n=436363&amp;date=16.09.2025&amp;dst=100044&amp;field=134" TargetMode="External"/><Relationship Id="rId77" Type="http://schemas.openxmlformats.org/officeDocument/2006/relationships/hyperlink" Target="https://docs7.online-sps.ru/cgi/online.cgi?req=doc&amp;base=LAW&amp;n=494960&amp;date=16.09.2025" TargetMode="External"/><Relationship Id="rId100" Type="http://schemas.openxmlformats.org/officeDocument/2006/relationships/hyperlink" Target="https://docs7.online-sps.ru/cgi/online.cgi?req=doc&amp;base=LAW&amp;n=499669&amp;date=16.09.2025&amp;dst=100917&amp;field=134" TargetMode="External"/><Relationship Id="rId105" Type="http://schemas.openxmlformats.org/officeDocument/2006/relationships/hyperlink" Target="https://docs7.online-sps.ru/cgi/online.cgi?req=doc&amp;base=MLAW&amp;n=436363&amp;date=16.09.2025&amp;dst=100322&amp;field=134" TargetMode="External"/><Relationship Id="rId8" Type="http://schemas.openxmlformats.org/officeDocument/2006/relationships/hyperlink" Target="https://docs7.online-sps.ru/cgi/online.cgi?req=doc&amp;base=MLAW&amp;n=218951&amp;date=16.09.2025&amp;dst=100027&amp;field=134" TargetMode="External"/><Relationship Id="rId51" Type="http://schemas.openxmlformats.org/officeDocument/2006/relationships/hyperlink" Target="https://docs7.online-sps.ru/cgi/online.cgi?req=doc&amp;base=MLAW&amp;n=436363&amp;date=16.09.2025&amp;dst=100031&amp;field=134" TargetMode="External"/><Relationship Id="rId72" Type="http://schemas.openxmlformats.org/officeDocument/2006/relationships/hyperlink" Target="https://docs7.online-sps.ru/cgi/online.cgi?req=doc&amp;base=LAW&amp;n=504344&amp;date=16.09.2025&amp;dst=491&amp;field=134" TargetMode="External"/><Relationship Id="rId93" Type="http://schemas.openxmlformats.org/officeDocument/2006/relationships/hyperlink" Target="https://docs7.online-sps.ru/cgi/online.cgi?req=doc&amp;base=LAW&amp;n=499669&amp;date=16.09.2025&amp;dst=101415&amp;field=134" TargetMode="External"/><Relationship Id="rId98" Type="http://schemas.openxmlformats.org/officeDocument/2006/relationships/hyperlink" Target="https://docs7.online-sps.ru/cgi/online.cgi?req=doc&amp;base=LAW&amp;n=499669&amp;date=16.09.2025&amp;dst=100910&amp;field=134"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docs7.online-sps.ru/cgi/online.cgi?req=doc&amp;base=MLAW&amp;n=436363&amp;date=16.09.2025&amp;dst=100006&amp;field=134" TargetMode="External"/><Relationship Id="rId46" Type="http://schemas.openxmlformats.org/officeDocument/2006/relationships/hyperlink" Target="https://docs7.online-sps.ru/cgi/online.cgi?req=doc&amp;base=MLAW&amp;n=235257&amp;date=16.09.2025" TargetMode="External"/><Relationship Id="rId67" Type="http://schemas.openxmlformats.org/officeDocument/2006/relationships/hyperlink" Target="http://www.mos.ru" TargetMode="External"/><Relationship Id="rId116" Type="http://schemas.openxmlformats.org/officeDocument/2006/relationships/hyperlink" Target="https://docs7.online-sps.ru/cgi/online.cgi?req=doc&amp;base=MLAW&amp;n=436363&amp;date=16.09.2025&amp;dst=100374&amp;field=134" TargetMode="External"/><Relationship Id="rId20" Type="http://schemas.openxmlformats.org/officeDocument/2006/relationships/hyperlink" Target="https://docs7.online-sps.ru/cgi/online.cgi?req=doc&amp;base=MLAW&amp;n=203800&amp;date=16.09.2025" TargetMode="External"/><Relationship Id="rId41" Type="http://schemas.openxmlformats.org/officeDocument/2006/relationships/hyperlink" Target="https://docs7.online-sps.ru/cgi/online.cgi?req=doc&amp;base=MLAW&amp;n=222136&amp;date=16.09.2025" TargetMode="External"/><Relationship Id="rId62" Type="http://schemas.openxmlformats.org/officeDocument/2006/relationships/hyperlink" Target="https://docs7.online-sps.ru/cgi/online.cgi?req=doc&amp;base=MLAW&amp;n=436363&amp;date=16.09.2025&amp;dst=100088&amp;field=134" TargetMode="External"/><Relationship Id="rId83" Type="http://schemas.openxmlformats.org/officeDocument/2006/relationships/hyperlink" Target="https://docs7.online-sps.ru/cgi/online.cgi?req=doc&amp;base=LAW&amp;n=499669&amp;date=16.09.2025&amp;dst=101391&amp;field=134" TargetMode="External"/><Relationship Id="rId88" Type="http://schemas.openxmlformats.org/officeDocument/2006/relationships/hyperlink" Target="https://docs7.online-sps.ru/cgi/online.cgi?req=doc&amp;base=LAW&amp;n=499669&amp;date=16.09.2025&amp;dst=101176&amp;field=134" TargetMode="External"/><Relationship Id="rId111" Type="http://schemas.openxmlformats.org/officeDocument/2006/relationships/hyperlink" Target="https://docs7.online-sps.ru/cgi/online.cgi?req=doc&amp;base=LAW&amp;n=499669&amp;date=16.09.2025&amp;dst=100441&amp;field=134" TargetMode="External"/><Relationship Id="rId15" Type="http://schemas.openxmlformats.org/officeDocument/2006/relationships/hyperlink" Target="https://docs7.online-sps.ru/cgi/online.cgi?req=doc&amp;base=MLAW&amp;n=203842&amp;date=16.09.2025" TargetMode="External"/><Relationship Id="rId36" Type="http://schemas.openxmlformats.org/officeDocument/2006/relationships/hyperlink" Target="https://docs7.online-sps.ru/cgi/online.cgi?req=doc&amp;base=LAW&amp;n=436710&amp;date=16.09.2025" TargetMode="External"/><Relationship Id="rId57" Type="http://schemas.openxmlformats.org/officeDocument/2006/relationships/hyperlink" Target="https://docs7.online-sps.ru/cgi/online.cgi?req=doc&amp;base=LAW&amp;n=499669&amp;date=16.09.2025" TargetMode="External"/><Relationship Id="rId106" Type="http://schemas.openxmlformats.org/officeDocument/2006/relationships/hyperlink" Target="https://docs7.online-sps.ru/cgi/online.cgi?req=doc&amp;base=LAW&amp;n=499669&amp;date=16.09.2025&amp;dst=100422&amp;field=134" TargetMode="External"/><Relationship Id="rId10" Type="http://schemas.openxmlformats.org/officeDocument/2006/relationships/hyperlink" Target="https://docs7.online-sps.ru/cgi/online.cgi?req=doc&amp;base=MLAW&amp;n=240907&amp;date=16.09.2025&amp;dst=100057&amp;field=134" TargetMode="External"/><Relationship Id="rId31" Type="http://schemas.openxmlformats.org/officeDocument/2006/relationships/hyperlink" Target="https://docs7.online-sps.ru/cgi/online.cgi?req=doc&amp;base=LAW&amp;n=483021&amp;date=16.09.2025" TargetMode="External"/><Relationship Id="rId52" Type="http://schemas.openxmlformats.org/officeDocument/2006/relationships/hyperlink" Target="https://docs7.online-sps.ru/cgi/online.cgi?req=doc&amp;base=MLAW&amp;n=436363&amp;date=16.09.2025&amp;dst=100032&amp;field=134" TargetMode="External"/><Relationship Id="rId73" Type="http://schemas.openxmlformats.org/officeDocument/2006/relationships/hyperlink" Target="https://docs7.online-sps.ru/cgi/online.cgi?req=doc&amp;base=MLAW&amp;n=436363&amp;date=16.09.2025&amp;dst=100121&amp;field=134" TargetMode="External"/><Relationship Id="rId78" Type="http://schemas.openxmlformats.org/officeDocument/2006/relationships/hyperlink" Target="https://docs7.online-sps.ru/cgi/online.cgi?req=doc&amp;base=LAW&amp;n=499669&amp;date=16.09.2025&amp;dst=100563&amp;field=134" TargetMode="External"/><Relationship Id="rId94" Type="http://schemas.openxmlformats.org/officeDocument/2006/relationships/hyperlink" Target="https://docs7.online-sps.ru/cgi/online.cgi?req=doc&amp;base=LAW&amp;n=499669&amp;date=16.09.2025&amp;dst=100888&amp;field=134" TargetMode="External"/><Relationship Id="rId99" Type="http://schemas.openxmlformats.org/officeDocument/2006/relationships/hyperlink" Target="https://docs7.online-sps.ru/cgi/online.cgi?req=doc&amp;base=LAW&amp;n=499669&amp;date=16.09.2025&amp;dst=100913&amp;field=134" TargetMode="External"/><Relationship Id="rId101" Type="http://schemas.openxmlformats.org/officeDocument/2006/relationships/hyperlink" Target="https://docs7.online-sps.ru/cgi/online.cgi?req=doc&amp;base=MLAW&amp;n=436363&amp;date=16.09.2025&amp;dst=100289&amp;field=134" TargetMode="External"/><Relationship Id="rId1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18825</Words>
  <Characters>107306</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Москвы от 28.09.2021 N 1498-ПП
(ред. от 02.09.2025)
"Об утверждении Положения о региональном государственном контроле (надзоре) в сфере социального обслуживания"</vt:lpstr>
    </vt:vector>
  </TitlesOfParts>
  <Company>КонсультантПлюс Версия 4024.00.50</Company>
  <LinksUpToDate>false</LinksUpToDate>
  <CharactersWithSpaces>125880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Москвы от 28.09.2021 N 1498-ПП
(ред. от 02.09.2025)
"Об утверждении Положения о региональном государственном контроле (надзоре) в сфере социального обслуживания"</dc:title>
  <dc:creator>Терентьева Елена Валерьевна</dc:creator>
  <cp:lastModifiedBy>Пользователь</cp:lastModifiedBy>
  <cp:revision>2</cp:revision>
  <dcterms:created xsi:type="dcterms:W3CDTF">2025-09-17T08:45:00Z</dcterms:created>
  <dcterms:modified xsi:type="dcterms:W3CDTF">2025-09-17T08:45:00Z</dcterms:modified>
</cp:coreProperties>
</file>